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2262C" w14:textId="102B9DE6" w:rsidR="00452A26" w:rsidRPr="00B11EA0" w:rsidRDefault="005401C7" w:rsidP="007F5185">
      <w:pPr>
        <w:spacing w:after="0" w:line="240" w:lineRule="auto"/>
        <w:jc w:val="center"/>
        <w:rPr>
          <w:rFonts w:asciiTheme="minorHAnsi" w:hAnsiTheme="minorHAnsi" w:cstheme="minorHAnsi"/>
          <w:b/>
          <w:sz w:val="28"/>
          <w:szCs w:val="28"/>
          <w:lang w:val="sl-SI"/>
        </w:rPr>
      </w:pPr>
      <w:bookmarkStart w:id="0" w:name="_Hlk196305618"/>
      <w:r w:rsidRPr="00B11EA0">
        <w:rPr>
          <w:rFonts w:asciiTheme="minorHAnsi" w:hAnsiTheme="minorHAnsi" w:cstheme="minorHAnsi"/>
          <w:b/>
          <w:sz w:val="28"/>
          <w:szCs w:val="28"/>
          <w:lang w:val="sl-SI"/>
        </w:rPr>
        <w:t>PREDRAČUN</w:t>
      </w:r>
      <w:r w:rsidR="00EC683B">
        <w:rPr>
          <w:rFonts w:asciiTheme="minorHAnsi" w:hAnsiTheme="minorHAnsi" w:cstheme="minorHAnsi"/>
          <w:b/>
          <w:sz w:val="28"/>
          <w:szCs w:val="28"/>
          <w:lang w:val="sl-SI"/>
        </w:rPr>
        <w:t xml:space="preserve"> </w:t>
      </w:r>
      <w:r w:rsidR="0068317A">
        <w:rPr>
          <w:rFonts w:asciiTheme="minorHAnsi" w:hAnsiTheme="minorHAnsi" w:cstheme="minorHAnsi"/>
          <w:b/>
          <w:sz w:val="28"/>
          <w:szCs w:val="28"/>
          <w:lang w:val="sl-SI"/>
        </w:rPr>
        <w:t>–</w:t>
      </w:r>
      <w:r w:rsidR="00EC683B">
        <w:rPr>
          <w:rFonts w:asciiTheme="minorHAnsi" w:hAnsiTheme="minorHAnsi" w:cstheme="minorHAnsi"/>
          <w:b/>
          <w:sz w:val="28"/>
          <w:szCs w:val="28"/>
          <w:lang w:val="sl-SI"/>
        </w:rPr>
        <w:t xml:space="preserve"> RAZČLENJEN</w:t>
      </w:r>
    </w:p>
    <w:p w14:paraId="672A6659" w14:textId="77777777" w:rsidR="00B73246" w:rsidRPr="00D87B06" w:rsidRDefault="00B73246" w:rsidP="007F5185">
      <w:pPr>
        <w:spacing w:after="0" w:line="240" w:lineRule="auto"/>
        <w:jc w:val="center"/>
        <w:rPr>
          <w:rFonts w:asciiTheme="minorHAnsi" w:hAnsiTheme="minorHAnsi" w:cstheme="min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229"/>
      </w:tblGrid>
      <w:tr w:rsidR="00D87B06" w:rsidRPr="00B11EA0" w14:paraId="6E026C61" w14:textId="77777777" w:rsidTr="00257B0E">
        <w:trPr>
          <w:trHeight w:val="20"/>
          <w:jc w:val="center"/>
        </w:trPr>
        <w:tc>
          <w:tcPr>
            <w:tcW w:w="9918" w:type="dxa"/>
            <w:gridSpan w:val="2"/>
            <w:shd w:val="clear" w:color="auto" w:fill="E7E6E6" w:themeFill="background2"/>
            <w:vAlign w:val="center"/>
          </w:tcPr>
          <w:p w14:paraId="75AC4C92" w14:textId="77777777" w:rsidR="00D87B06" w:rsidRPr="00B11EA0" w:rsidRDefault="00D87B06" w:rsidP="00422069">
            <w:pPr>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Javno naročilo</w:t>
            </w:r>
          </w:p>
        </w:tc>
      </w:tr>
      <w:tr w:rsidR="00D87B06" w:rsidRPr="00B11EA0" w14:paraId="06A953EB" w14:textId="77777777" w:rsidTr="00257B0E">
        <w:trPr>
          <w:trHeight w:val="20"/>
          <w:jc w:val="center"/>
        </w:trPr>
        <w:tc>
          <w:tcPr>
            <w:tcW w:w="2689" w:type="dxa"/>
            <w:shd w:val="clear" w:color="auto" w:fill="E7E6E6" w:themeFill="background2"/>
            <w:vAlign w:val="center"/>
          </w:tcPr>
          <w:p w14:paraId="6E04C271"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Naročnik</w:t>
            </w:r>
          </w:p>
        </w:tc>
        <w:tc>
          <w:tcPr>
            <w:tcW w:w="7229" w:type="dxa"/>
            <w:shd w:val="clear" w:color="auto" w:fill="auto"/>
            <w:vAlign w:val="center"/>
          </w:tcPr>
          <w:p w14:paraId="47A456F8" w14:textId="77777777" w:rsidR="00D87B06" w:rsidRPr="00B11EA0" w:rsidRDefault="00D87B06" w:rsidP="00422069">
            <w:pPr>
              <w:spacing w:after="0" w:line="240" w:lineRule="auto"/>
              <w:rPr>
                <w:rFonts w:asciiTheme="minorHAnsi" w:hAnsiTheme="minorHAnsi" w:cstheme="minorHAnsi"/>
                <w:bCs/>
                <w:sz w:val="24"/>
                <w:szCs w:val="24"/>
                <w:lang w:val="sl-SI"/>
              </w:rPr>
            </w:pP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"MFiles_P1021n1_P0"  \* MERGEFORMAT </w:instrText>
            </w:r>
            <w:r w:rsidRPr="00B11EA0">
              <w:rPr>
                <w:rFonts w:asciiTheme="minorHAnsi" w:hAnsiTheme="minorHAnsi" w:cstheme="minorHAnsi"/>
                <w:bCs/>
                <w:sz w:val="24"/>
                <w:szCs w:val="24"/>
                <w:lang w:val="sl-SI"/>
              </w:rPr>
              <w:fldChar w:fldCharType="separate"/>
            </w:r>
            <w:proofErr w:type="spellStart"/>
            <w:r w:rsidRPr="00B11EA0">
              <w:rPr>
                <w:rFonts w:asciiTheme="minorHAnsi" w:hAnsiTheme="minorHAnsi" w:cstheme="minorHAnsi"/>
                <w:bCs/>
                <w:sz w:val="24"/>
                <w:szCs w:val="24"/>
              </w:rPr>
              <w:t>Onkološki</w:t>
            </w:r>
            <w:proofErr w:type="spellEnd"/>
            <w:r w:rsidRPr="00B11EA0">
              <w:rPr>
                <w:rFonts w:asciiTheme="minorHAnsi" w:hAnsiTheme="minorHAnsi" w:cstheme="minorHAnsi"/>
                <w:bCs/>
                <w:sz w:val="24"/>
                <w:szCs w:val="24"/>
              </w:rPr>
              <w:t xml:space="preserve"> </w:t>
            </w:r>
            <w:proofErr w:type="spellStart"/>
            <w:r w:rsidRPr="00B11EA0">
              <w:rPr>
                <w:rFonts w:asciiTheme="minorHAnsi" w:hAnsiTheme="minorHAnsi" w:cstheme="minorHAnsi"/>
                <w:bCs/>
                <w:sz w:val="24"/>
                <w:szCs w:val="24"/>
              </w:rPr>
              <w:t>inštitut</w:t>
            </w:r>
            <w:proofErr w:type="spellEnd"/>
            <w:r w:rsidRPr="00B11EA0">
              <w:rPr>
                <w:rFonts w:asciiTheme="minorHAnsi" w:hAnsiTheme="minorHAnsi" w:cstheme="minorHAnsi"/>
                <w:bCs/>
                <w:sz w:val="24"/>
                <w:szCs w:val="24"/>
              </w:rPr>
              <w:t xml:space="preserve"> Ljubljana</w:t>
            </w:r>
            <w:r w:rsidRPr="00B11EA0">
              <w:rPr>
                <w:rFonts w:asciiTheme="minorHAnsi" w:hAnsiTheme="minorHAnsi" w:cstheme="minorHAnsi"/>
                <w:bCs/>
                <w:sz w:val="24"/>
                <w:szCs w:val="24"/>
                <w:lang w:val="sl-SI"/>
              </w:rPr>
              <w:fldChar w:fldCharType="end"/>
            </w:r>
            <w:r w:rsidRPr="00B11EA0">
              <w:rPr>
                <w:rFonts w:asciiTheme="minorHAnsi" w:hAnsiTheme="minorHAnsi" w:cstheme="minorHAnsi"/>
                <w:bCs/>
                <w:sz w:val="24"/>
                <w:szCs w:val="24"/>
                <w:lang w:val="sl-SI"/>
              </w:rPr>
              <w:t xml:space="preserve">, </w:t>
            </w: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"MFiles_P1021n1_P1033"  \* MERGEFORMAT </w:instrText>
            </w:r>
            <w:r w:rsidRPr="00B11EA0">
              <w:rPr>
                <w:rFonts w:asciiTheme="minorHAnsi" w:hAnsiTheme="minorHAnsi" w:cstheme="minorHAnsi"/>
                <w:bCs/>
                <w:sz w:val="24"/>
                <w:szCs w:val="24"/>
                <w:lang w:val="sl-SI"/>
              </w:rPr>
              <w:fldChar w:fldCharType="separate"/>
            </w:r>
            <w:proofErr w:type="spellStart"/>
            <w:r w:rsidRPr="00B11EA0">
              <w:rPr>
                <w:rFonts w:asciiTheme="minorHAnsi" w:hAnsiTheme="minorHAnsi" w:cstheme="minorHAnsi"/>
                <w:bCs/>
                <w:sz w:val="24"/>
                <w:szCs w:val="24"/>
              </w:rPr>
              <w:t>Zaloška</w:t>
            </w:r>
            <w:proofErr w:type="spellEnd"/>
            <w:r w:rsidRPr="00B11EA0">
              <w:rPr>
                <w:rFonts w:asciiTheme="minorHAnsi" w:hAnsiTheme="minorHAnsi" w:cstheme="minorHAnsi"/>
                <w:bCs/>
                <w:sz w:val="24"/>
                <w:szCs w:val="24"/>
              </w:rPr>
              <w:t xml:space="preserve"> cesta</w:t>
            </w:r>
            <w:r w:rsidRPr="00B11EA0">
              <w:rPr>
                <w:rFonts w:asciiTheme="minorHAnsi" w:hAnsiTheme="minorHAnsi" w:cstheme="minorHAnsi"/>
                <w:bCs/>
                <w:sz w:val="24"/>
                <w:szCs w:val="24"/>
                <w:lang w:val="sl-SI"/>
              </w:rPr>
              <w:t xml:space="preserve"> 2</w:t>
            </w:r>
            <w:r w:rsidRPr="00B11EA0">
              <w:rPr>
                <w:rFonts w:asciiTheme="minorHAnsi" w:hAnsiTheme="minorHAnsi" w:cstheme="minorHAnsi"/>
                <w:bCs/>
                <w:sz w:val="24"/>
                <w:szCs w:val="24"/>
                <w:lang w:val="sl-SI"/>
              </w:rPr>
              <w:fldChar w:fldCharType="end"/>
            </w:r>
            <w:r w:rsidRPr="00B11EA0">
              <w:rPr>
                <w:rFonts w:asciiTheme="minorHAnsi" w:hAnsiTheme="minorHAnsi" w:cstheme="minorHAnsi"/>
                <w:bCs/>
                <w:sz w:val="24"/>
                <w:szCs w:val="24"/>
                <w:lang w:val="sl-SI"/>
              </w:rPr>
              <w:t xml:space="preserve">, </w:t>
            </w: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"MFiles_PG5BC2FC14A405421BA79F5FEC63BD00E3n1_PGB3D8D77D2D654902AEB821305A1A12BC"  \* MERGEFORMAT </w:instrText>
            </w:r>
            <w:r w:rsidRPr="00B11EA0">
              <w:rPr>
                <w:rFonts w:asciiTheme="minorHAnsi" w:hAnsiTheme="minorHAnsi" w:cstheme="minorHAnsi"/>
                <w:bCs/>
                <w:sz w:val="24"/>
                <w:szCs w:val="24"/>
                <w:lang w:val="sl-SI"/>
              </w:rPr>
              <w:fldChar w:fldCharType="separate"/>
            </w:r>
            <w:r w:rsidRPr="00B11EA0">
              <w:rPr>
                <w:rFonts w:asciiTheme="minorHAnsi" w:hAnsiTheme="minorHAnsi" w:cstheme="minorHAnsi"/>
                <w:bCs/>
                <w:sz w:val="24"/>
                <w:szCs w:val="24"/>
              </w:rPr>
              <w:t>1000 Ljubljana</w:t>
            </w:r>
            <w:r w:rsidRPr="00B11EA0">
              <w:rPr>
                <w:rFonts w:asciiTheme="minorHAnsi" w:hAnsiTheme="minorHAnsi" w:cstheme="minorHAnsi"/>
                <w:bCs/>
                <w:sz w:val="24"/>
                <w:szCs w:val="24"/>
                <w:lang w:val="sl-SI"/>
              </w:rPr>
              <w:fldChar w:fldCharType="end"/>
            </w:r>
          </w:p>
        </w:tc>
      </w:tr>
      <w:tr w:rsidR="00D87B06" w:rsidRPr="00B11EA0" w14:paraId="56866DEE" w14:textId="77777777" w:rsidTr="00257B0E">
        <w:trPr>
          <w:trHeight w:val="20"/>
          <w:jc w:val="center"/>
        </w:trPr>
        <w:tc>
          <w:tcPr>
            <w:tcW w:w="2689" w:type="dxa"/>
            <w:shd w:val="clear" w:color="auto" w:fill="E7E6E6" w:themeFill="background2"/>
            <w:vAlign w:val="center"/>
          </w:tcPr>
          <w:p w14:paraId="29052076"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Oznaka javnega naročila</w:t>
            </w:r>
          </w:p>
        </w:tc>
        <w:tc>
          <w:tcPr>
            <w:tcW w:w="7229" w:type="dxa"/>
            <w:shd w:val="clear" w:color="auto" w:fill="auto"/>
            <w:vAlign w:val="center"/>
          </w:tcPr>
          <w:p w14:paraId="44BB0A49" w14:textId="625C2F97" w:rsidR="00D87B06" w:rsidRPr="00B11EA0" w:rsidRDefault="00D87B06" w:rsidP="00422069">
            <w:pPr>
              <w:spacing w:after="0" w:line="240" w:lineRule="auto"/>
              <w:rPr>
                <w:rFonts w:asciiTheme="minorHAnsi" w:hAnsiTheme="minorHAnsi" w:cstheme="minorHAnsi"/>
                <w:bCs/>
                <w:sz w:val="24"/>
                <w:szCs w:val="24"/>
                <w:lang w:val="sl-SI"/>
              </w:rPr>
            </w:pP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"MFiles_P1045"  \* MERGEFORMAT </w:instrText>
            </w:r>
            <w:r w:rsidRPr="00B11EA0">
              <w:rPr>
                <w:rFonts w:asciiTheme="minorHAnsi" w:hAnsiTheme="minorHAnsi" w:cstheme="minorHAnsi"/>
                <w:bCs/>
                <w:sz w:val="24"/>
                <w:szCs w:val="24"/>
                <w:lang w:val="sl-SI"/>
              </w:rPr>
              <w:fldChar w:fldCharType="separate"/>
            </w:r>
            <w:r w:rsidRPr="00B11EA0">
              <w:rPr>
                <w:rFonts w:asciiTheme="minorHAnsi" w:hAnsiTheme="minorHAnsi" w:cstheme="minorHAnsi"/>
                <w:bCs/>
                <w:sz w:val="24"/>
                <w:szCs w:val="24"/>
                <w:lang w:val="sl-SI"/>
              </w:rPr>
              <w:t>JN-00</w:t>
            </w:r>
            <w:r w:rsidR="00EA3CD7">
              <w:rPr>
                <w:rFonts w:asciiTheme="minorHAnsi" w:hAnsiTheme="minorHAnsi" w:cstheme="minorHAnsi"/>
                <w:bCs/>
                <w:sz w:val="24"/>
                <w:szCs w:val="24"/>
                <w:lang w:val="sl-SI"/>
              </w:rPr>
              <w:t>16</w:t>
            </w:r>
            <w:r w:rsidRPr="00B11EA0">
              <w:rPr>
                <w:rFonts w:asciiTheme="minorHAnsi" w:hAnsiTheme="minorHAnsi" w:cstheme="minorHAnsi"/>
                <w:bCs/>
                <w:sz w:val="24"/>
                <w:szCs w:val="24"/>
                <w:lang w:val="sl-SI"/>
              </w:rPr>
              <w:t>/202</w:t>
            </w:r>
            <w:r w:rsidRPr="00B11EA0">
              <w:rPr>
                <w:rFonts w:asciiTheme="minorHAnsi" w:hAnsiTheme="minorHAnsi" w:cstheme="minorHAnsi"/>
                <w:bCs/>
                <w:sz w:val="24"/>
                <w:szCs w:val="24"/>
                <w:lang w:val="sl-SI"/>
              </w:rPr>
              <w:fldChar w:fldCharType="end"/>
            </w:r>
            <w:r w:rsidR="00EA3CD7">
              <w:rPr>
                <w:rFonts w:asciiTheme="minorHAnsi" w:hAnsiTheme="minorHAnsi" w:cstheme="minorHAnsi"/>
                <w:bCs/>
                <w:sz w:val="24"/>
                <w:szCs w:val="24"/>
                <w:lang w:val="sl-SI"/>
              </w:rPr>
              <w:t>5</w:t>
            </w:r>
          </w:p>
        </w:tc>
      </w:tr>
      <w:tr w:rsidR="00D87B06" w:rsidRPr="00B11EA0" w14:paraId="708BCDCD" w14:textId="77777777" w:rsidTr="00257B0E">
        <w:trPr>
          <w:trHeight w:val="20"/>
          <w:jc w:val="center"/>
        </w:trPr>
        <w:tc>
          <w:tcPr>
            <w:tcW w:w="2689" w:type="dxa"/>
            <w:shd w:val="clear" w:color="auto" w:fill="E7E6E6" w:themeFill="background2"/>
            <w:vAlign w:val="center"/>
          </w:tcPr>
          <w:p w14:paraId="7E343460"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Naziv javnega naročila</w:t>
            </w:r>
          </w:p>
        </w:tc>
        <w:tc>
          <w:tcPr>
            <w:tcW w:w="7229" w:type="dxa"/>
            <w:shd w:val="clear" w:color="auto" w:fill="auto"/>
            <w:vAlign w:val="center"/>
          </w:tcPr>
          <w:p w14:paraId="33CA3CD0" w14:textId="315C713F" w:rsidR="00D87B06" w:rsidRPr="00B11EA0" w:rsidRDefault="00A43667" w:rsidP="00422069">
            <w:pPr>
              <w:spacing w:after="0" w:line="240" w:lineRule="auto"/>
              <w:rPr>
                <w:rFonts w:asciiTheme="minorHAnsi" w:hAnsiTheme="minorHAnsi" w:cstheme="minorHAnsi"/>
                <w:bCs/>
                <w:sz w:val="24"/>
                <w:szCs w:val="24"/>
                <w:lang w:val="sl-SI"/>
              </w:rPr>
            </w:pPr>
            <w:bookmarkStart w:id="1" w:name="_Hlk196299351"/>
            <w:bookmarkStart w:id="2" w:name="_Hlk196299297"/>
            <w:proofErr w:type="spellStart"/>
            <w:r>
              <w:rPr>
                <w:rFonts w:asciiTheme="minorHAnsi" w:hAnsiTheme="minorHAnsi" w:cstheme="minorHAnsi"/>
                <w:sz w:val="24"/>
                <w:szCs w:val="24"/>
              </w:rPr>
              <w:t>Informacijski</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sistem</w:t>
            </w:r>
            <w:proofErr w:type="spellEnd"/>
            <w:r>
              <w:rPr>
                <w:rFonts w:asciiTheme="minorHAnsi" w:hAnsiTheme="minorHAnsi" w:cstheme="minorHAnsi"/>
                <w:sz w:val="24"/>
                <w:szCs w:val="24"/>
              </w:rPr>
              <w:t xml:space="preserve"> za </w:t>
            </w:r>
            <w:proofErr w:type="spellStart"/>
            <w:r>
              <w:rPr>
                <w:rFonts w:asciiTheme="minorHAnsi" w:hAnsiTheme="minorHAnsi" w:cstheme="minorHAnsi"/>
                <w:sz w:val="24"/>
                <w:szCs w:val="24"/>
              </w:rPr>
              <w:t>predpisovanje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naročanje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centralno</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pripravo</w:t>
            </w:r>
            <w:proofErr w:type="spellEnd"/>
            <w:r>
              <w:rPr>
                <w:rFonts w:asciiTheme="minorHAnsi" w:hAnsiTheme="minorHAnsi" w:cstheme="minorHAnsi"/>
                <w:sz w:val="24"/>
                <w:szCs w:val="24"/>
              </w:rPr>
              <w:t xml:space="preserve"> in </w:t>
            </w:r>
            <w:proofErr w:type="spellStart"/>
            <w:r>
              <w:rPr>
                <w:rFonts w:asciiTheme="minorHAnsi" w:hAnsiTheme="minorHAnsi" w:cstheme="minorHAnsi"/>
                <w:sz w:val="24"/>
                <w:szCs w:val="24"/>
              </w:rPr>
              <w:t>aplikacijo</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protitumornih</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zdravil</w:t>
            </w:r>
            <w:proofErr w:type="spellEnd"/>
            <w:r w:rsidRPr="000D6D87">
              <w:rPr>
                <w:rFonts w:asciiTheme="minorHAnsi" w:hAnsiTheme="minorHAnsi" w:cstheme="minorHAnsi"/>
                <w:sz w:val="24"/>
                <w:szCs w:val="24"/>
              </w:rPr>
              <w:t xml:space="preserve"> </w:t>
            </w:r>
            <w:bookmarkEnd w:id="1"/>
            <w:proofErr w:type="spellStart"/>
            <w:r w:rsidR="004C1C64">
              <w:rPr>
                <w:rFonts w:asciiTheme="minorHAnsi" w:hAnsiTheme="minorHAnsi" w:cstheme="minorHAnsi"/>
                <w:sz w:val="24"/>
                <w:szCs w:val="24"/>
              </w:rPr>
              <w:t>ter</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sedemletno</w:t>
            </w:r>
            <w:proofErr w:type="spellEnd"/>
            <w:r>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vzdrževanje</w:t>
            </w:r>
            <w:bookmarkEnd w:id="2"/>
            <w:proofErr w:type="spellEnd"/>
          </w:p>
        </w:tc>
      </w:tr>
    </w:tbl>
    <w:p w14:paraId="02EB378F" w14:textId="77777777" w:rsidR="00C61F15" w:rsidRPr="00B11EA0" w:rsidRDefault="00C61F15" w:rsidP="005860F3">
      <w:pPr>
        <w:spacing w:after="0" w:line="240" w:lineRule="auto"/>
        <w:jc w:val="both"/>
        <w:rPr>
          <w:rFonts w:asciiTheme="minorHAnsi" w:hAnsiTheme="minorHAnsi" w:cstheme="minorHAnsi"/>
          <w:sz w:val="24"/>
          <w:szCs w:val="24"/>
          <w:lang w:val="sl-SI"/>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482"/>
        <w:gridCol w:w="2409"/>
        <w:gridCol w:w="2381"/>
      </w:tblGrid>
      <w:tr w:rsidR="00C61F15" w:rsidRPr="00B11EA0" w14:paraId="3B04FB83" w14:textId="77777777" w:rsidTr="00D87B06">
        <w:trPr>
          <w:trHeight w:val="20"/>
          <w:jc w:val="center"/>
        </w:trPr>
        <w:tc>
          <w:tcPr>
            <w:tcW w:w="2689" w:type="dxa"/>
            <w:tcBorders>
              <w:bottom w:val="single" w:sz="4" w:space="0" w:color="auto"/>
            </w:tcBorders>
            <w:shd w:val="clear" w:color="auto" w:fill="E7E6E6" w:themeFill="background2"/>
            <w:vAlign w:val="center"/>
          </w:tcPr>
          <w:p w14:paraId="6BF16FD1" w14:textId="6BBC7FE6" w:rsidR="00C61F15" w:rsidRPr="00B11EA0" w:rsidRDefault="00D87B06">
            <w:pPr>
              <w:widowControl w:val="0"/>
              <w:spacing w:after="0" w:line="240" w:lineRule="auto"/>
              <w:jc w:val="both"/>
              <w:rPr>
                <w:rFonts w:asciiTheme="minorHAnsi" w:hAnsiTheme="minorHAnsi" w:cstheme="minorHAnsi"/>
                <w:b/>
                <w:sz w:val="24"/>
                <w:szCs w:val="24"/>
                <w:lang w:val="sl-SI"/>
              </w:rPr>
            </w:pPr>
            <w:r w:rsidRPr="00B11EA0">
              <w:rPr>
                <w:rFonts w:asciiTheme="minorHAnsi" w:hAnsiTheme="minorHAnsi" w:cstheme="minorHAnsi"/>
                <w:b/>
                <w:sz w:val="24"/>
                <w:szCs w:val="24"/>
                <w:lang w:val="sl-SI"/>
              </w:rPr>
              <w:t>Ponudnik</w:t>
            </w:r>
          </w:p>
        </w:tc>
        <w:tc>
          <w:tcPr>
            <w:tcW w:w="2482" w:type="dxa"/>
            <w:tcBorders>
              <w:bottom w:val="single" w:sz="4" w:space="0" w:color="auto"/>
            </w:tcBorders>
            <w:shd w:val="clear" w:color="auto" w:fill="E7E6E6" w:themeFill="background2"/>
            <w:vAlign w:val="center"/>
          </w:tcPr>
          <w:p w14:paraId="5E9CFBE0"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Poslovodeči partner</w:t>
            </w:r>
          </w:p>
        </w:tc>
        <w:tc>
          <w:tcPr>
            <w:tcW w:w="2409" w:type="dxa"/>
            <w:tcBorders>
              <w:bottom w:val="single" w:sz="4" w:space="0" w:color="auto"/>
            </w:tcBorders>
            <w:shd w:val="clear" w:color="auto" w:fill="E7E6E6" w:themeFill="background2"/>
            <w:vAlign w:val="center"/>
          </w:tcPr>
          <w:p w14:paraId="7B719340"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Partner 2</w:t>
            </w:r>
          </w:p>
        </w:tc>
        <w:tc>
          <w:tcPr>
            <w:tcW w:w="2381" w:type="dxa"/>
            <w:tcBorders>
              <w:bottom w:val="single" w:sz="4" w:space="0" w:color="auto"/>
            </w:tcBorders>
            <w:shd w:val="clear" w:color="auto" w:fill="E7E6E6" w:themeFill="background2"/>
            <w:vAlign w:val="center"/>
          </w:tcPr>
          <w:p w14:paraId="7AA80FD5"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Partner X</w:t>
            </w:r>
          </w:p>
        </w:tc>
      </w:tr>
      <w:tr w:rsidR="00C61F15" w:rsidRPr="00B11EA0" w14:paraId="6FF2DD56" w14:textId="77777777" w:rsidTr="00D87B06">
        <w:trPr>
          <w:trHeight w:val="20"/>
          <w:jc w:val="center"/>
        </w:trPr>
        <w:tc>
          <w:tcPr>
            <w:tcW w:w="2689" w:type="dxa"/>
            <w:shd w:val="clear" w:color="auto" w:fill="E7E6E6" w:themeFill="background2"/>
            <w:vAlign w:val="center"/>
          </w:tcPr>
          <w:p w14:paraId="408C5737"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Naziv in sedež</w:t>
            </w:r>
          </w:p>
        </w:tc>
        <w:tc>
          <w:tcPr>
            <w:tcW w:w="2482" w:type="dxa"/>
            <w:shd w:val="clear" w:color="auto" w:fill="FFFFFF" w:themeFill="background1"/>
            <w:vAlign w:val="center"/>
          </w:tcPr>
          <w:p w14:paraId="6A05A809" w14:textId="77777777" w:rsidR="00C61F15" w:rsidRPr="00B11EA0" w:rsidRDefault="00C61F15">
            <w:pPr>
              <w:widowControl w:val="0"/>
              <w:spacing w:after="0" w:line="240" w:lineRule="auto"/>
              <w:rPr>
                <w:rFonts w:asciiTheme="minorHAnsi" w:hAnsiTheme="minorHAnsi" w:cstheme="minorHAnsi"/>
                <w:b/>
                <w:sz w:val="24"/>
                <w:szCs w:val="24"/>
                <w:lang w:val="sl-SI"/>
              </w:rPr>
            </w:pPr>
          </w:p>
        </w:tc>
        <w:tc>
          <w:tcPr>
            <w:tcW w:w="2409" w:type="dxa"/>
            <w:shd w:val="clear" w:color="auto" w:fill="FFFFFF" w:themeFill="background1"/>
            <w:vAlign w:val="center"/>
          </w:tcPr>
          <w:p w14:paraId="5A39BBE3" w14:textId="77777777" w:rsidR="00C61F15" w:rsidRPr="00B11EA0" w:rsidRDefault="00C61F15">
            <w:pPr>
              <w:widowControl w:val="0"/>
              <w:spacing w:after="0" w:line="240" w:lineRule="auto"/>
              <w:rPr>
                <w:rFonts w:asciiTheme="minorHAnsi" w:hAnsiTheme="minorHAnsi" w:cstheme="minorHAnsi"/>
                <w:b/>
                <w:sz w:val="24"/>
                <w:szCs w:val="24"/>
                <w:lang w:val="sl-SI"/>
              </w:rPr>
            </w:pPr>
          </w:p>
        </w:tc>
        <w:tc>
          <w:tcPr>
            <w:tcW w:w="2381" w:type="dxa"/>
            <w:shd w:val="clear" w:color="auto" w:fill="FFFFFF" w:themeFill="background1"/>
            <w:vAlign w:val="center"/>
          </w:tcPr>
          <w:p w14:paraId="41C8F396" w14:textId="77777777" w:rsidR="00C61F15" w:rsidRPr="00B11EA0" w:rsidRDefault="00C61F15">
            <w:pPr>
              <w:widowControl w:val="0"/>
              <w:spacing w:after="0" w:line="240" w:lineRule="auto"/>
              <w:rPr>
                <w:rFonts w:asciiTheme="minorHAnsi" w:hAnsiTheme="minorHAnsi" w:cstheme="minorHAnsi"/>
                <w:b/>
                <w:sz w:val="24"/>
                <w:szCs w:val="24"/>
                <w:lang w:val="sl-SI"/>
              </w:rPr>
            </w:pPr>
          </w:p>
        </w:tc>
      </w:tr>
      <w:tr w:rsidR="00C61F15" w:rsidRPr="00B11EA0" w14:paraId="11FEA078" w14:textId="77777777" w:rsidTr="00D87B06">
        <w:trPr>
          <w:trHeight w:val="20"/>
          <w:jc w:val="center"/>
        </w:trPr>
        <w:tc>
          <w:tcPr>
            <w:tcW w:w="2689" w:type="dxa"/>
            <w:shd w:val="clear" w:color="auto" w:fill="E7E6E6" w:themeFill="background2"/>
            <w:vAlign w:val="center"/>
          </w:tcPr>
          <w:p w14:paraId="087762B6"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ID št. za DDV</w:t>
            </w:r>
          </w:p>
        </w:tc>
        <w:tc>
          <w:tcPr>
            <w:tcW w:w="2482" w:type="dxa"/>
            <w:shd w:val="clear" w:color="auto" w:fill="FFFFFF" w:themeFill="background1"/>
            <w:vAlign w:val="center"/>
          </w:tcPr>
          <w:p w14:paraId="72A3D3EC"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409" w:type="dxa"/>
            <w:shd w:val="clear" w:color="auto" w:fill="FFFFFF" w:themeFill="background1"/>
            <w:vAlign w:val="center"/>
          </w:tcPr>
          <w:p w14:paraId="0D0B940D"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381" w:type="dxa"/>
            <w:shd w:val="clear" w:color="auto" w:fill="FFFFFF" w:themeFill="background1"/>
            <w:vAlign w:val="center"/>
          </w:tcPr>
          <w:p w14:paraId="0E27B00A" w14:textId="77777777" w:rsidR="00C61F15" w:rsidRPr="00B11EA0" w:rsidRDefault="00C61F15">
            <w:pPr>
              <w:widowControl w:val="0"/>
              <w:spacing w:after="0" w:line="240" w:lineRule="auto"/>
              <w:rPr>
                <w:rFonts w:asciiTheme="minorHAnsi" w:hAnsiTheme="minorHAnsi" w:cstheme="minorHAnsi"/>
                <w:sz w:val="24"/>
                <w:szCs w:val="24"/>
                <w:lang w:val="sl-SI"/>
              </w:rPr>
            </w:pPr>
          </w:p>
        </w:tc>
      </w:tr>
      <w:tr w:rsidR="00C61F15" w:rsidRPr="00B11EA0" w14:paraId="690DD6AD" w14:textId="77777777" w:rsidTr="00D87B06">
        <w:trPr>
          <w:trHeight w:val="20"/>
          <w:jc w:val="center"/>
        </w:trPr>
        <w:tc>
          <w:tcPr>
            <w:tcW w:w="2689" w:type="dxa"/>
            <w:shd w:val="clear" w:color="auto" w:fill="E7E6E6" w:themeFill="background2"/>
            <w:vAlign w:val="center"/>
          </w:tcPr>
          <w:p w14:paraId="2E6F178C"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Matična številka</w:t>
            </w:r>
          </w:p>
        </w:tc>
        <w:tc>
          <w:tcPr>
            <w:tcW w:w="2482" w:type="dxa"/>
            <w:shd w:val="clear" w:color="auto" w:fill="FFFFFF" w:themeFill="background1"/>
            <w:vAlign w:val="center"/>
          </w:tcPr>
          <w:p w14:paraId="60061E4C"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409" w:type="dxa"/>
            <w:shd w:val="clear" w:color="auto" w:fill="FFFFFF" w:themeFill="background1"/>
            <w:vAlign w:val="center"/>
          </w:tcPr>
          <w:p w14:paraId="44EAFD9C"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381" w:type="dxa"/>
            <w:shd w:val="clear" w:color="auto" w:fill="FFFFFF" w:themeFill="background1"/>
            <w:vAlign w:val="center"/>
          </w:tcPr>
          <w:p w14:paraId="4B94D5A5" w14:textId="77777777" w:rsidR="00C61F15" w:rsidRPr="00B11EA0" w:rsidRDefault="00C61F15">
            <w:pPr>
              <w:widowControl w:val="0"/>
              <w:spacing w:after="0" w:line="240" w:lineRule="auto"/>
              <w:rPr>
                <w:rFonts w:asciiTheme="minorHAnsi" w:hAnsiTheme="minorHAnsi" w:cstheme="minorHAnsi"/>
                <w:sz w:val="24"/>
                <w:szCs w:val="24"/>
                <w:lang w:val="sl-SI"/>
              </w:rPr>
            </w:pPr>
          </w:p>
        </w:tc>
      </w:tr>
    </w:tbl>
    <w:p w14:paraId="3DEEC669" w14:textId="77777777" w:rsidR="00B73246" w:rsidRPr="00B11EA0" w:rsidRDefault="00B73246" w:rsidP="00245D31">
      <w:pPr>
        <w:spacing w:before="120" w:after="120" w:line="240" w:lineRule="auto"/>
        <w:jc w:val="both"/>
        <w:rPr>
          <w:rFonts w:asciiTheme="minorHAnsi" w:hAnsiTheme="minorHAnsi" w:cstheme="minorHAnsi"/>
          <w:sz w:val="24"/>
          <w:szCs w:val="24"/>
          <w:lang w:val="sl-SI"/>
        </w:rPr>
      </w:pPr>
    </w:p>
    <w:p w14:paraId="0126A5A2" w14:textId="2B81F513" w:rsidR="00245D31" w:rsidRPr="00B11EA0" w:rsidRDefault="00245D31"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Ponudnik mora ponuditi vse postavke, ob upoštevanju obrazca </w:t>
      </w:r>
      <w:r w:rsidR="00D87B06" w:rsidRPr="00B11EA0">
        <w:rPr>
          <w:rFonts w:asciiTheme="minorHAnsi" w:hAnsiTheme="minorHAnsi" w:cstheme="minorHAnsi"/>
          <w:b/>
          <w:bCs/>
          <w:sz w:val="24"/>
          <w:szCs w:val="24"/>
          <w:lang w:val="sl-SI"/>
        </w:rPr>
        <w:t>Tehnične specifikacije za predmet javnega naročila</w:t>
      </w:r>
      <w:r w:rsidRPr="00B11EA0">
        <w:rPr>
          <w:rFonts w:asciiTheme="minorHAnsi" w:hAnsiTheme="minorHAnsi" w:cstheme="minorHAnsi"/>
          <w:sz w:val="24"/>
          <w:szCs w:val="24"/>
          <w:lang w:val="sl-SI"/>
        </w:rPr>
        <w:t>, ki je del dokumentacije</w:t>
      </w:r>
      <w:r w:rsidR="00C61F15" w:rsidRPr="00B11EA0">
        <w:rPr>
          <w:rFonts w:asciiTheme="minorHAnsi" w:hAnsiTheme="minorHAnsi" w:cstheme="minorHAnsi"/>
          <w:sz w:val="24"/>
          <w:szCs w:val="24"/>
          <w:lang w:val="sl-SI"/>
        </w:rPr>
        <w:t xml:space="preserve"> v zvezi z oddajo javnega naročila</w:t>
      </w:r>
      <w:r w:rsidRPr="00B11EA0">
        <w:rPr>
          <w:rFonts w:asciiTheme="minorHAnsi" w:hAnsiTheme="minorHAnsi" w:cstheme="minorHAnsi"/>
          <w:sz w:val="24"/>
          <w:szCs w:val="24"/>
          <w:lang w:val="sl-SI"/>
        </w:rPr>
        <w:t xml:space="preserve">. </w:t>
      </w:r>
    </w:p>
    <w:p w14:paraId="3656B9AB" w14:textId="77777777" w:rsidR="00740C07" w:rsidRPr="00B11EA0" w:rsidRDefault="00740C07" w:rsidP="00740C07">
      <w:pPr>
        <w:spacing w:after="0" w:line="240" w:lineRule="auto"/>
        <w:jc w:val="both"/>
        <w:rPr>
          <w:rFonts w:asciiTheme="minorHAnsi" w:hAnsiTheme="minorHAnsi" w:cstheme="minorHAnsi"/>
          <w:sz w:val="24"/>
          <w:szCs w:val="24"/>
          <w:lang w:val="sl-SI"/>
        </w:rPr>
      </w:pPr>
    </w:p>
    <w:p w14:paraId="48AF052D" w14:textId="77777777" w:rsidR="00245D31" w:rsidRPr="00B11EA0" w:rsidRDefault="006A0387"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Vse cene v predračunu morajo biti </w:t>
      </w:r>
      <w:r w:rsidR="00740C07" w:rsidRPr="00B11EA0">
        <w:rPr>
          <w:rFonts w:asciiTheme="minorHAnsi" w:hAnsiTheme="minorHAnsi" w:cstheme="minorHAnsi"/>
          <w:sz w:val="24"/>
          <w:szCs w:val="24"/>
          <w:lang w:val="sl-SI"/>
        </w:rPr>
        <w:t>v evrih in zaokrožene na dve decimalni mesti.</w:t>
      </w:r>
    </w:p>
    <w:p w14:paraId="45FB0818" w14:textId="77777777" w:rsidR="00C61F15" w:rsidRPr="00B11EA0" w:rsidRDefault="00C61F15" w:rsidP="00740C07">
      <w:pPr>
        <w:spacing w:after="0" w:line="240" w:lineRule="auto"/>
        <w:jc w:val="both"/>
        <w:rPr>
          <w:rFonts w:asciiTheme="minorHAnsi" w:hAnsiTheme="minorHAnsi" w:cstheme="minorHAnsi"/>
          <w:sz w:val="24"/>
          <w:szCs w:val="24"/>
          <w:lang w:val="sl-SI"/>
        </w:rPr>
      </w:pPr>
    </w:p>
    <w:p w14:paraId="24F431DB" w14:textId="77777777" w:rsidR="00C61F15" w:rsidRPr="00B11EA0" w:rsidRDefault="00C61F15"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V kolikor ponudnik cene pri posamezni postavki ne vpiše, se šteje, da postavke ne ponuja, v kolikor ponudnik pri posamezni postavki vpiše ceno nič (0) EUR, se šteje, da ponuja postavko brezplačno.</w:t>
      </w:r>
    </w:p>
    <w:p w14:paraId="049F31CB" w14:textId="77777777" w:rsidR="00C61F15" w:rsidRPr="00B11EA0" w:rsidRDefault="00C61F15" w:rsidP="00740C07">
      <w:pPr>
        <w:spacing w:after="0" w:line="240" w:lineRule="auto"/>
        <w:jc w:val="both"/>
        <w:rPr>
          <w:rFonts w:asciiTheme="minorHAnsi" w:hAnsiTheme="minorHAnsi" w:cstheme="minorHAnsi"/>
          <w:sz w:val="24"/>
          <w:szCs w:val="24"/>
          <w:lang w:val="sl-SI"/>
        </w:rPr>
      </w:pPr>
    </w:p>
    <w:p w14:paraId="53128261" w14:textId="2523E840" w:rsidR="00740C07" w:rsidRDefault="00A43667" w:rsidP="00740C07">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 xml:space="preserve">Skupna vrednost ponudbe </w:t>
      </w:r>
      <w:r w:rsidR="009039DA">
        <w:rPr>
          <w:rFonts w:asciiTheme="minorHAnsi" w:hAnsiTheme="minorHAnsi" w:cstheme="minorHAnsi"/>
          <w:sz w:val="24"/>
          <w:szCs w:val="24"/>
          <w:lang w:val="sl-SI"/>
        </w:rPr>
        <w:t xml:space="preserve">v EUR z DDV </w:t>
      </w:r>
      <w:r>
        <w:rPr>
          <w:rFonts w:asciiTheme="minorHAnsi" w:hAnsiTheme="minorHAnsi" w:cstheme="minorHAnsi"/>
          <w:sz w:val="24"/>
          <w:szCs w:val="24"/>
          <w:lang w:val="sl-SI"/>
        </w:rPr>
        <w:t>mora zajema</w:t>
      </w:r>
      <w:r w:rsidR="00CA154F">
        <w:rPr>
          <w:rFonts w:asciiTheme="minorHAnsi" w:hAnsiTheme="minorHAnsi" w:cstheme="minorHAnsi"/>
          <w:sz w:val="24"/>
          <w:szCs w:val="24"/>
          <w:lang w:val="sl-SI"/>
        </w:rPr>
        <w:t>ti</w:t>
      </w:r>
      <w:r>
        <w:rPr>
          <w:rFonts w:asciiTheme="minorHAnsi" w:hAnsiTheme="minorHAnsi" w:cstheme="minorHAnsi"/>
          <w:sz w:val="24"/>
          <w:szCs w:val="24"/>
          <w:lang w:val="sl-SI"/>
        </w:rPr>
        <w:t xml:space="preserve"> vse stroške, potrebne za izvedbo celotnega predmeta javnega naročila, vključno s potnimi stroški, nočninami in dnevnicami osebja ponudnika, režijskimi stroški, stroški dela, stroški instalacije opreme, šolanjem delavcev naročnika, stroški za uporabo pravic intelektualne lastnine, stroški potrošnega materiala, delovnih naprav in opreme, zavarovanj, pridobitve in kopiranja listin in dokumentacije, dobave blaga in storitev, prevozne, organizacijske, manipulativne stroške, trošarine, takse, carine, davke ter vse druge stroške, ki so neposredno ali posredno povezani z izpolnitvijo pogodbe in ki nastanejo izvajalcu in/ali njegovim partnerjem (v primeru skupne ponudbe) in/ali njegovim podizvajalcem.</w:t>
      </w:r>
    </w:p>
    <w:p w14:paraId="5D395A56" w14:textId="77777777" w:rsidR="009039DA" w:rsidRDefault="009039DA" w:rsidP="00740C07">
      <w:pPr>
        <w:spacing w:after="0" w:line="240" w:lineRule="auto"/>
        <w:jc w:val="both"/>
        <w:rPr>
          <w:rFonts w:asciiTheme="minorHAnsi" w:hAnsiTheme="minorHAnsi" w:cstheme="minorHAnsi"/>
          <w:sz w:val="24"/>
          <w:szCs w:val="24"/>
          <w:lang w:val="sl-SI"/>
        </w:rPr>
      </w:pPr>
    </w:p>
    <w:p w14:paraId="41820C69" w14:textId="667527E1" w:rsidR="00257B0E" w:rsidRDefault="009039DA" w:rsidP="00740C07">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P</w:t>
      </w:r>
      <w:r w:rsidR="00740C07" w:rsidRPr="00A43667">
        <w:rPr>
          <w:rFonts w:asciiTheme="minorHAnsi" w:hAnsiTheme="minorHAnsi" w:cstheme="minorHAnsi"/>
          <w:sz w:val="24"/>
          <w:szCs w:val="24"/>
          <w:lang w:val="sl-SI"/>
        </w:rPr>
        <w:t>onudnik</w:t>
      </w:r>
      <w:r w:rsidR="00CA154F">
        <w:rPr>
          <w:rFonts w:asciiTheme="minorHAnsi" w:hAnsiTheme="minorHAnsi" w:cstheme="minorHAnsi"/>
          <w:sz w:val="24"/>
          <w:szCs w:val="24"/>
          <w:lang w:val="sl-SI"/>
        </w:rPr>
        <w:t xml:space="preserve"> je</w:t>
      </w:r>
      <w:r w:rsidR="00740C07" w:rsidRPr="00A43667">
        <w:rPr>
          <w:rFonts w:asciiTheme="minorHAnsi" w:hAnsiTheme="minorHAnsi" w:cstheme="minorHAnsi"/>
          <w:sz w:val="24"/>
          <w:szCs w:val="24"/>
          <w:lang w:val="sl-SI"/>
        </w:rPr>
        <w:t xml:space="preserve"> dolžan </w:t>
      </w:r>
      <w:r w:rsidR="00E17382">
        <w:rPr>
          <w:rFonts w:asciiTheme="minorHAnsi" w:hAnsiTheme="minorHAnsi" w:cstheme="minorHAnsi"/>
          <w:sz w:val="24"/>
          <w:szCs w:val="24"/>
          <w:lang w:val="sl-SI"/>
        </w:rPr>
        <w:t>upoštevati</w:t>
      </w:r>
      <w:r w:rsidR="00740C07" w:rsidRPr="00A43667">
        <w:rPr>
          <w:rFonts w:asciiTheme="minorHAnsi" w:hAnsiTheme="minorHAnsi" w:cstheme="minorHAnsi"/>
          <w:sz w:val="24"/>
          <w:szCs w:val="24"/>
          <w:lang w:val="sl-SI"/>
        </w:rPr>
        <w:t xml:space="preserve"> DDV po predpisani stopnji (22</w:t>
      </w:r>
      <w:r w:rsidR="00A10C4A">
        <w:rPr>
          <w:rFonts w:asciiTheme="minorHAnsi" w:hAnsiTheme="minorHAnsi" w:cstheme="minorHAnsi"/>
          <w:sz w:val="24"/>
          <w:szCs w:val="24"/>
          <w:lang w:val="sl-SI"/>
        </w:rPr>
        <w:t> </w:t>
      </w:r>
      <w:r w:rsidR="00740C07" w:rsidRPr="00A43667">
        <w:rPr>
          <w:rFonts w:asciiTheme="minorHAnsi" w:hAnsiTheme="minorHAnsi" w:cstheme="minorHAnsi"/>
          <w:sz w:val="24"/>
          <w:szCs w:val="24"/>
          <w:lang w:val="sl-SI"/>
        </w:rPr>
        <w:t>%)</w:t>
      </w:r>
      <w:r w:rsidR="00E17382">
        <w:rPr>
          <w:rFonts w:asciiTheme="minorHAnsi" w:hAnsiTheme="minorHAnsi" w:cstheme="minorHAnsi"/>
          <w:sz w:val="24"/>
          <w:szCs w:val="24"/>
          <w:lang w:val="sl-SI"/>
        </w:rPr>
        <w:t xml:space="preserve"> v skladu z navodili v spodnjih tabelah</w:t>
      </w:r>
      <w:r w:rsidR="00740C07" w:rsidRPr="00A43667">
        <w:rPr>
          <w:rFonts w:asciiTheme="minorHAnsi" w:hAnsiTheme="minorHAnsi" w:cstheme="minorHAnsi"/>
          <w:sz w:val="24"/>
          <w:szCs w:val="24"/>
          <w:lang w:val="sl-SI"/>
        </w:rPr>
        <w:t xml:space="preserve">. </w:t>
      </w:r>
    </w:p>
    <w:p w14:paraId="08F79A00" w14:textId="1DDBA315" w:rsidR="00E17382" w:rsidRDefault="00E17382" w:rsidP="00740C07">
      <w:pPr>
        <w:spacing w:after="0" w:line="240" w:lineRule="auto"/>
        <w:jc w:val="both"/>
        <w:rPr>
          <w:rFonts w:asciiTheme="minorHAnsi" w:hAnsiTheme="minorHAnsi" w:cstheme="minorHAnsi"/>
          <w:sz w:val="24"/>
          <w:szCs w:val="24"/>
          <w:lang w:val="sl-SI"/>
        </w:rPr>
      </w:pPr>
    </w:p>
    <w:p w14:paraId="0E0C0F22" w14:textId="77777777" w:rsidR="00E17382" w:rsidRPr="00B11EA0" w:rsidRDefault="00E17382" w:rsidP="00740C07">
      <w:pPr>
        <w:spacing w:after="0" w:line="240" w:lineRule="auto"/>
        <w:jc w:val="both"/>
        <w:rPr>
          <w:rFonts w:asciiTheme="minorHAnsi" w:hAnsiTheme="minorHAnsi" w:cstheme="minorHAnsi"/>
          <w:sz w:val="24"/>
          <w:szCs w:val="24"/>
          <w:lang w:val="sl-SI"/>
        </w:rPr>
      </w:pPr>
    </w:p>
    <w:p w14:paraId="0536891B" w14:textId="38C5F34F" w:rsidR="00740C07" w:rsidRPr="00B11EA0" w:rsidRDefault="00740C07" w:rsidP="00740C07">
      <w:pPr>
        <w:spacing w:after="0" w:line="240" w:lineRule="auto"/>
        <w:jc w:val="both"/>
        <w:rPr>
          <w:rFonts w:asciiTheme="minorHAnsi" w:hAnsiTheme="minorHAnsi" w:cstheme="minorHAnsi"/>
          <w:sz w:val="24"/>
          <w:szCs w:val="24"/>
          <w:lang w:val="sl-SI"/>
        </w:rPr>
      </w:pPr>
    </w:p>
    <w:p w14:paraId="62486C05" w14:textId="77777777" w:rsidR="00740C07" w:rsidRPr="00B11EA0" w:rsidRDefault="00740C07" w:rsidP="00740C07">
      <w:pPr>
        <w:spacing w:after="0" w:line="240" w:lineRule="auto"/>
        <w:jc w:val="both"/>
        <w:rPr>
          <w:rFonts w:asciiTheme="minorHAnsi" w:hAnsiTheme="minorHAnsi" w:cstheme="minorHAnsi"/>
          <w:sz w:val="24"/>
          <w:szCs w:val="24"/>
          <w:lang w:val="sl-SI"/>
        </w:rPr>
      </w:pPr>
    </w:p>
    <w:bookmarkEnd w:id="0"/>
    <w:p w14:paraId="58942D50" w14:textId="77777777" w:rsidR="000E7C4B" w:rsidRDefault="000E7C4B" w:rsidP="00B73246">
      <w:pPr>
        <w:spacing w:after="0" w:line="240" w:lineRule="auto"/>
        <w:jc w:val="both"/>
        <w:rPr>
          <w:rFonts w:asciiTheme="minorHAnsi" w:hAnsiTheme="minorHAnsi" w:cstheme="minorHAnsi"/>
          <w:b/>
          <w:sz w:val="24"/>
          <w:szCs w:val="24"/>
          <w:lang w:val="sl-SI"/>
        </w:rPr>
      </w:pPr>
    </w:p>
    <w:p w14:paraId="1299C43A" w14:textId="74554B8E" w:rsidR="005B0D74" w:rsidRPr="00B11EA0" w:rsidRDefault="00F749C6" w:rsidP="00B73246">
      <w:pPr>
        <w:spacing w:after="0" w:line="240" w:lineRule="auto"/>
        <w:jc w:val="both"/>
        <w:rPr>
          <w:rFonts w:asciiTheme="minorHAnsi" w:hAnsiTheme="minorHAnsi" w:cstheme="minorHAnsi"/>
          <w:b/>
          <w:sz w:val="24"/>
          <w:szCs w:val="24"/>
          <w:lang w:val="sl-SI"/>
        </w:rPr>
      </w:pPr>
      <w:r>
        <w:rPr>
          <w:rFonts w:asciiTheme="minorHAnsi" w:hAnsiTheme="minorHAnsi" w:cstheme="minorHAnsi"/>
          <w:b/>
          <w:sz w:val="24"/>
          <w:szCs w:val="24"/>
          <w:lang w:val="sl-SI"/>
        </w:rPr>
        <w:lastRenderedPageBreak/>
        <w:t xml:space="preserve">TABELA 1. NAKUP </w:t>
      </w:r>
      <w:r w:rsidR="004C1C64">
        <w:rPr>
          <w:rFonts w:asciiTheme="minorHAnsi" w:hAnsiTheme="minorHAnsi" w:cstheme="minorHAnsi"/>
          <w:b/>
          <w:sz w:val="24"/>
          <w:szCs w:val="24"/>
          <w:lang w:val="sl-SI"/>
        </w:rPr>
        <w:t xml:space="preserve">INFORMACIJSKEGA </w:t>
      </w:r>
      <w:r>
        <w:rPr>
          <w:rFonts w:asciiTheme="minorHAnsi" w:hAnsiTheme="minorHAnsi" w:cstheme="minorHAnsi"/>
          <w:b/>
          <w:sz w:val="24"/>
          <w:szCs w:val="24"/>
          <w:lang w:val="sl-SI"/>
        </w:rPr>
        <w:t>SISTEMA</w:t>
      </w:r>
      <w:r w:rsidR="004C1C64">
        <w:rPr>
          <w:rFonts w:asciiTheme="minorHAnsi" w:hAnsiTheme="minorHAnsi" w:cstheme="minorHAnsi"/>
          <w:b/>
          <w:sz w:val="24"/>
          <w:szCs w:val="24"/>
          <w:lang w:val="sl-SI"/>
        </w:rPr>
        <w:t>,</w:t>
      </w:r>
      <w:r>
        <w:rPr>
          <w:rFonts w:asciiTheme="minorHAnsi" w:hAnsiTheme="minorHAnsi" w:cstheme="minorHAnsi"/>
          <w:b/>
          <w:sz w:val="24"/>
          <w:szCs w:val="24"/>
          <w:lang w:val="sl-SI"/>
        </w:rPr>
        <w:t xml:space="preserve"> NAMESTIT</w:t>
      </w:r>
      <w:r w:rsidR="004C1C64">
        <w:rPr>
          <w:rFonts w:asciiTheme="minorHAnsi" w:hAnsiTheme="minorHAnsi" w:cstheme="minorHAnsi"/>
          <w:b/>
          <w:sz w:val="24"/>
          <w:szCs w:val="24"/>
          <w:lang w:val="sl-SI"/>
        </w:rPr>
        <w:t>EV</w:t>
      </w:r>
      <w:r>
        <w:rPr>
          <w:rFonts w:asciiTheme="minorHAnsi" w:hAnsiTheme="minorHAnsi" w:cstheme="minorHAnsi"/>
          <w:b/>
          <w:sz w:val="24"/>
          <w:szCs w:val="24"/>
          <w:lang w:val="sl-SI"/>
        </w:rPr>
        <w:t>, VZPOSTAVIT</w:t>
      </w:r>
      <w:r w:rsidR="004C1C64">
        <w:rPr>
          <w:rFonts w:asciiTheme="minorHAnsi" w:hAnsiTheme="minorHAnsi" w:cstheme="minorHAnsi"/>
          <w:b/>
          <w:sz w:val="24"/>
          <w:szCs w:val="24"/>
          <w:lang w:val="sl-SI"/>
        </w:rPr>
        <w:t>EV</w:t>
      </w:r>
      <w:r>
        <w:rPr>
          <w:rFonts w:asciiTheme="minorHAnsi" w:hAnsiTheme="minorHAnsi" w:cstheme="minorHAnsi"/>
          <w:b/>
          <w:sz w:val="24"/>
          <w:szCs w:val="24"/>
          <w:lang w:val="sl-SI"/>
        </w:rPr>
        <w:t xml:space="preserve"> DELOVANJA V PRODUKCIJSKEM OKOLJU IN ŠOLANJ</w:t>
      </w:r>
      <w:r w:rsidR="000E7C4B">
        <w:rPr>
          <w:rFonts w:asciiTheme="minorHAnsi" w:hAnsiTheme="minorHAnsi" w:cstheme="minorHAnsi"/>
          <w:b/>
          <w:sz w:val="24"/>
          <w:szCs w:val="24"/>
          <w:lang w:val="sl-SI"/>
        </w:rPr>
        <w:t>E</w:t>
      </w:r>
      <w:r>
        <w:rPr>
          <w:rFonts w:asciiTheme="minorHAnsi" w:hAnsiTheme="minorHAnsi" w:cstheme="minorHAnsi"/>
          <w:b/>
          <w:sz w:val="24"/>
          <w:szCs w:val="24"/>
          <w:lang w:val="sl-SI"/>
        </w:rPr>
        <w:t xml:space="preserve"> UPORABNIKOV</w:t>
      </w:r>
    </w:p>
    <w:p w14:paraId="0562CB0E" w14:textId="77777777" w:rsidR="005B0D74" w:rsidRPr="00B11EA0" w:rsidRDefault="005B0D74" w:rsidP="00B73246">
      <w:pPr>
        <w:spacing w:after="0" w:line="240" w:lineRule="auto"/>
        <w:jc w:val="both"/>
        <w:rPr>
          <w:rFonts w:asciiTheme="minorHAnsi" w:hAnsiTheme="minorHAnsi" w:cstheme="minorHAnsi"/>
          <w:b/>
          <w:lang w:val="sl-SI"/>
        </w:rPr>
      </w:pP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986A75" w:rsidRPr="00B11EA0" w14:paraId="41CEC0E2" w14:textId="77777777" w:rsidTr="009661EB">
        <w:trPr>
          <w:cantSplit/>
          <w:trHeight w:val="1134"/>
        </w:trPr>
        <w:tc>
          <w:tcPr>
            <w:tcW w:w="574" w:type="dxa"/>
            <w:shd w:val="clear" w:color="auto" w:fill="E7E6E6" w:themeFill="background2"/>
            <w:vAlign w:val="center"/>
          </w:tcPr>
          <w:p w14:paraId="381BD3B9"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bookmarkStart w:id="3" w:name="_Hlk90382380"/>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1BAFF176" w14:textId="77777777" w:rsidR="00986A75" w:rsidRPr="00B11EA0" w:rsidRDefault="005B0D74"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2EF75484" w14:textId="67872BD2" w:rsidR="00986A75" w:rsidRPr="00B11EA0" w:rsidRDefault="005B0D74" w:rsidP="005B0D74">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w:t>
            </w:r>
            <w:r w:rsidR="00257B0E" w:rsidRPr="00B11EA0">
              <w:rPr>
                <w:rFonts w:asciiTheme="minorHAnsi" w:eastAsia="Arial Unicode MS" w:hAnsiTheme="minorHAnsi" w:cstheme="minorHAnsi"/>
                <w:b/>
                <w:bCs/>
                <w:color w:val="000000"/>
                <w:kern w:val="1"/>
                <w:lang w:val="sl-SI"/>
              </w:rPr>
              <w:t xml:space="preserve"> mere</w:t>
            </w:r>
          </w:p>
        </w:tc>
        <w:tc>
          <w:tcPr>
            <w:tcW w:w="709" w:type="dxa"/>
            <w:shd w:val="clear" w:color="auto" w:fill="E7E6E6" w:themeFill="background2"/>
            <w:textDirection w:val="btLr"/>
            <w:vAlign w:val="center"/>
          </w:tcPr>
          <w:p w14:paraId="3792DFE6" w14:textId="77777777" w:rsidR="00986A75" w:rsidRPr="00B11EA0" w:rsidRDefault="005B0D74" w:rsidP="005B0D74">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326F6344" w14:textId="78DBE8D9"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w:t>
            </w:r>
            <w:r w:rsidR="00257B0E" w:rsidRPr="00B11EA0">
              <w:rPr>
                <w:rFonts w:asciiTheme="minorHAnsi" w:eastAsia="Arial Unicode MS" w:hAnsiTheme="minorHAnsi" w:cstheme="minorHAnsi"/>
                <w:b/>
                <w:bCs/>
                <w:color w:val="000000"/>
                <w:kern w:val="1"/>
                <w:lang w:val="sl-SI"/>
              </w:rPr>
              <w:t xml:space="preserve"> mere</w:t>
            </w:r>
            <w:r w:rsidRPr="00B11EA0">
              <w:rPr>
                <w:rFonts w:asciiTheme="minorHAnsi" w:eastAsia="Arial Unicode MS" w:hAnsiTheme="minorHAnsi" w:cstheme="minorHAnsi"/>
                <w:b/>
                <w:bCs/>
                <w:color w:val="000000"/>
                <w:kern w:val="1"/>
                <w:lang w:val="sl-SI"/>
              </w:rPr>
              <w:t xml:space="preserve"> v EUR brez DDV</w:t>
            </w:r>
          </w:p>
        </w:tc>
        <w:tc>
          <w:tcPr>
            <w:tcW w:w="1701" w:type="dxa"/>
            <w:shd w:val="clear" w:color="auto" w:fill="E7E6E6" w:themeFill="background2"/>
            <w:vAlign w:val="center"/>
          </w:tcPr>
          <w:p w14:paraId="5339721E"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1F6F6D4B" w14:textId="6CD0B953"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sidR="00CC6A37">
              <w:rPr>
                <w:rFonts w:asciiTheme="minorHAnsi" w:eastAsia="Arial Unicode MS" w:hAnsiTheme="minorHAnsi" w:cstheme="minorHAnsi"/>
                <w:b/>
                <w:bCs/>
                <w:color w:val="000000"/>
                <w:kern w:val="1"/>
                <w:lang w:val="sl-SI"/>
              </w:rPr>
              <w:t xml:space="preserve"> (22</w:t>
            </w:r>
            <w:r w:rsidR="00E17382">
              <w:rPr>
                <w:rFonts w:asciiTheme="minorHAnsi" w:eastAsia="Arial Unicode MS" w:hAnsiTheme="minorHAnsi" w:cstheme="minorHAnsi"/>
                <w:b/>
                <w:bCs/>
                <w:color w:val="000000"/>
                <w:kern w:val="1"/>
                <w:lang w:val="sl-SI"/>
              </w:rPr>
              <w:t> </w:t>
            </w:r>
            <w:r w:rsidR="00CC6A37">
              <w:rPr>
                <w:rFonts w:asciiTheme="minorHAnsi" w:eastAsia="Arial Unicode MS" w:hAnsiTheme="minorHAnsi" w:cstheme="minorHAnsi"/>
                <w:b/>
                <w:bCs/>
                <w:color w:val="000000"/>
                <w:kern w:val="1"/>
                <w:lang w:val="sl-SI"/>
              </w:rPr>
              <w:t>%)</w:t>
            </w:r>
          </w:p>
        </w:tc>
      </w:tr>
      <w:tr w:rsidR="00986A75" w:rsidRPr="00B11EA0" w14:paraId="1236DE44" w14:textId="77777777" w:rsidTr="009661EB">
        <w:trPr>
          <w:cantSplit/>
          <w:trHeight w:val="608"/>
        </w:trPr>
        <w:tc>
          <w:tcPr>
            <w:tcW w:w="574" w:type="dxa"/>
            <w:shd w:val="clear" w:color="auto" w:fill="FFFFFF" w:themeFill="background1"/>
            <w:vAlign w:val="center"/>
          </w:tcPr>
          <w:p w14:paraId="0135CBF0" w14:textId="77777777" w:rsidR="00986A75" w:rsidRPr="004C1C64" w:rsidRDefault="00737841"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1.</w:t>
            </w:r>
          </w:p>
        </w:tc>
        <w:tc>
          <w:tcPr>
            <w:tcW w:w="3119" w:type="dxa"/>
            <w:shd w:val="clear" w:color="auto" w:fill="FFFFFF" w:themeFill="background1"/>
            <w:vAlign w:val="center"/>
          </w:tcPr>
          <w:p w14:paraId="30EBB5C2" w14:textId="64AE6B27" w:rsidR="00986A75" w:rsidRPr="004C1C64" w:rsidRDefault="00EA3CD7" w:rsidP="009F447A">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Licence za programsko opremo</w:t>
            </w:r>
            <w:r w:rsidR="000C4C26" w:rsidRPr="004C1C64">
              <w:rPr>
                <w:rFonts w:asciiTheme="minorHAnsi" w:hAnsiTheme="minorHAnsi" w:cstheme="minorHAnsi"/>
                <w:lang w:val="sl-SI" w:eastAsia="sl-SI"/>
              </w:rPr>
              <w:t xml:space="preserve"> (</w:t>
            </w:r>
            <w:r w:rsidR="009039DA" w:rsidRPr="004C1C64">
              <w:rPr>
                <w:rFonts w:asciiTheme="minorHAnsi" w:hAnsiTheme="minorHAnsi" w:cstheme="minorHAnsi"/>
                <w:lang w:val="sl-SI" w:eastAsia="sl-SI"/>
              </w:rPr>
              <w:t xml:space="preserve">vse potrebne licence </w:t>
            </w:r>
            <w:r w:rsidR="000C4C26" w:rsidRPr="004C1C64">
              <w:rPr>
                <w:rFonts w:asciiTheme="minorHAnsi" w:hAnsiTheme="minorHAnsi" w:cstheme="minorHAnsi"/>
                <w:lang w:val="sl-SI" w:eastAsia="sl-SI"/>
              </w:rPr>
              <w:t>brez časovne omejitve in brez omejitve števila naprav</w:t>
            </w:r>
            <w:r w:rsidR="00B15586" w:rsidRPr="004C1C64">
              <w:rPr>
                <w:rFonts w:asciiTheme="minorHAnsi" w:hAnsiTheme="minorHAnsi" w:cstheme="minorHAnsi"/>
                <w:lang w:val="sl-SI" w:eastAsia="sl-SI"/>
              </w:rPr>
              <w:t xml:space="preserve"> in</w:t>
            </w:r>
            <w:r w:rsidR="000C4C26" w:rsidRPr="004C1C64">
              <w:rPr>
                <w:rFonts w:asciiTheme="minorHAnsi" w:hAnsiTheme="minorHAnsi" w:cstheme="minorHAnsi"/>
                <w:lang w:val="sl-SI" w:eastAsia="sl-SI"/>
              </w:rPr>
              <w:t xml:space="preserve"> uporabnikov)</w:t>
            </w:r>
            <w:r w:rsidR="00C862B9" w:rsidRPr="004C1C64">
              <w:rPr>
                <w:rFonts w:asciiTheme="minorHAnsi" w:hAnsiTheme="minorHAnsi" w:cstheme="minorHAnsi"/>
                <w:lang w:val="sl-SI" w:eastAsia="sl-SI"/>
              </w:rPr>
              <w:t xml:space="preserve">, </w:t>
            </w:r>
            <w:r w:rsidR="00C862B9" w:rsidRPr="0086153A">
              <w:rPr>
                <w:rFonts w:asciiTheme="minorHAnsi" w:hAnsiTheme="minorHAnsi" w:cstheme="minorHAnsi"/>
                <w:lang w:val="sl-SI" w:eastAsia="sl-SI"/>
              </w:rPr>
              <w:t xml:space="preserve">vključno </w:t>
            </w:r>
            <w:r w:rsidR="0086153A" w:rsidRPr="0086153A">
              <w:rPr>
                <w:rFonts w:asciiTheme="minorHAnsi" w:hAnsiTheme="minorHAnsi" w:cstheme="minorHAnsi"/>
                <w:lang w:val="sl-SI" w:eastAsia="sl-SI"/>
              </w:rPr>
              <w:t xml:space="preserve">z </w:t>
            </w:r>
            <w:r w:rsidR="00C862B9" w:rsidRPr="0086153A">
              <w:rPr>
                <w:rFonts w:asciiTheme="minorHAnsi" w:hAnsiTheme="minorHAnsi" w:cstheme="minorHAnsi"/>
                <w:lang w:val="sl-SI" w:eastAsia="sl-SI"/>
              </w:rPr>
              <w:t>vmesniki</w:t>
            </w:r>
          </w:p>
        </w:tc>
        <w:tc>
          <w:tcPr>
            <w:tcW w:w="923" w:type="dxa"/>
            <w:shd w:val="clear" w:color="auto" w:fill="FFFFFF" w:themeFill="background1"/>
            <w:vAlign w:val="center"/>
          </w:tcPr>
          <w:p w14:paraId="74885023" w14:textId="743C919A" w:rsidR="00986A75" w:rsidRPr="004C1C64" w:rsidRDefault="001F7FDE" w:rsidP="001F7FDE">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w:t>
            </w:r>
            <w:r w:rsidR="009F447A" w:rsidRPr="004C1C64">
              <w:rPr>
                <w:rFonts w:asciiTheme="minorHAnsi" w:eastAsia="Arial Unicode MS" w:hAnsiTheme="minorHAnsi" w:cstheme="minorHAnsi"/>
                <w:kern w:val="1"/>
                <w:lang w:val="sl-SI"/>
              </w:rPr>
              <w:t>omplet</w:t>
            </w:r>
          </w:p>
        </w:tc>
        <w:tc>
          <w:tcPr>
            <w:tcW w:w="709" w:type="dxa"/>
            <w:shd w:val="clear" w:color="auto" w:fill="FFFFFF" w:themeFill="background1"/>
            <w:vAlign w:val="center"/>
          </w:tcPr>
          <w:p w14:paraId="649841BE" w14:textId="77777777" w:rsidR="00986A75" w:rsidRPr="004C1C64" w:rsidRDefault="009F447A" w:rsidP="006246E3">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1</w:t>
            </w:r>
          </w:p>
        </w:tc>
        <w:tc>
          <w:tcPr>
            <w:tcW w:w="1276" w:type="dxa"/>
            <w:shd w:val="clear" w:color="auto" w:fill="auto"/>
            <w:vAlign w:val="center"/>
          </w:tcPr>
          <w:p w14:paraId="34CE0A41" w14:textId="77777777" w:rsidR="00E03C23" w:rsidRPr="004C1C64" w:rsidRDefault="00E03C23" w:rsidP="00E03C2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62EBF3C5" w14:textId="77777777" w:rsidR="00986A75" w:rsidRPr="004C1C64" w:rsidRDefault="00986A75"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6D98A12B" w14:textId="77777777" w:rsidR="00986A75" w:rsidRPr="004C1C64" w:rsidRDefault="00986A75"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0C4C26" w:rsidRPr="00B11EA0" w14:paraId="6FF1A1A3" w14:textId="77777777" w:rsidTr="009661EB">
        <w:trPr>
          <w:cantSplit/>
          <w:trHeight w:val="608"/>
        </w:trPr>
        <w:tc>
          <w:tcPr>
            <w:tcW w:w="574" w:type="dxa"/>
            <w:shd w:val="clear" w:color="auto" w:fill="FFFFFF" w:themeFill="background1"/>
            <w:vAlign w:val="center"/>
          </w:tcPr>
          <w:p w14:paraId="0B3DA4D8" w14:textId="2F0974B3"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2.</w:t>
            </w:r>
          </w:p>
        </w:tc>
        <w:tc>
          <w:tcPr>
            <w:tcW w:w="3119" w:type="dxa"/>
            <w:shd w:val="clear" w:color="auto" w:fill="FFFFFF" w:themeFill="background1"/>
            <w:vAlign w:val="center"/>
          </w:tcPr>
          <w:p w14:paraId="56E998C2" w14:textId="23F8E618" w:rsidR="000C4C26" w:rsidRPr="004C1C64" w:rsidRDefault="000C4C26" w:rsidP="000C4C26">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Namestitev programske opreme vključno z vzpostavitvijo</w:t>
            </w:r>
            <w:r w:rsidR="0086153A">
              <w:rPr>
                <w:rFonts w:asciiTheme="minorHAnsi" w:hAnsiTheme="minorHAnsi" w:cstheme="minorHAnsi"/>
                <w:lang w:val="sl-SI" w:eastAsia="sl-SI"/>
              </w:rPr>
              <w:t xml:space="preserve"> </w:t>
            </w:r>
            <w:r w:rsidRPr="004C1C64">
              <w:rPr>
                <w:rFonts w:asciiTheme="minorHAnsi" w:hAnsiTheme="minorHAnsi" w:cstheme="minorHAnsi"/>
                <w:lang w:val="sl-SI" w:eastAsia="sl-SI"/>
              </w:rPr>
              <w:t>zahtevanih povezav z ostalimi sistemi, postavitvijo šifrantov, namestitvijo strojne oprem</w:t>
            </w:r>
            <w:r w:rsidR="00F749C6" w:rsidRPr="004C1C64">
              <w:rPr>
                <w:rFonts w:asciiTheme="minorHAnsi" w:hAnsiTheme="minorHAnsi" w:cstheme="minorHAnsi"/>
                <w:lang w:val="sl-SI" w:eastAsia="sl-SI"/>
              </w:rPr>
              <w:t>e</w:t>
            </w:r>
            <w:r w:rsidR="0086153A">
              <w:rPr>
                <w:rFonts w:asciiTheme="minorHAnsi" w:hAnsiTheme="minorHAnsi" w:cstheme="minorHAnsi"/>
                <w:lang w:val="sl-SI" w:eastAsia="sl-SI"/>
              </w:rPr>
              <w:t>*</w:t>
            </w:r>
            <w:r w:rsidRPr="004C1C64">
              <w:rPr>
                <w:rFonts w:asciiTheme="minorHAnsi" w:hAnsiTheme="minorHAnsi" w:cstheme="minorHAnsi"/>
                <w:lang w:val="sl-SI" w:eastAsia="sl-SI"/>
              </w:rPr>
              <w:t xml:space="preserve"> in šolanjem uporabnikov</w:t>
            </w:r>
            <w:r w:rsidR="0086153A">
              <w:rPr>
                <w:rFonts w:asciiTheme="minorHAnsi" w:hAnsiTheme="minorHAnsi" w:cstheme="minorHAnsi"/>
                <w:lang w:val="sl-SI" w:eastAsia="sl-SI"/>
              </w:rPr>
              <w:t xml:space="preserve"> **</w:t>
            </w:r>
          </w:p>
        </w:tc>
        <w:tc>
          <w:tcPr>
            <w:tcW w:w="923" w:type="dxa"/>
            <w:shd w:val="clear" w:color="auto" w:fill="FFFFFF" w:themeFill="background1"/>
            <w:vAlign w:val="center"/>
          </w:tcPr>
          <w:p w14:paraId="5A961D59" w14:textId="651C7ED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komplet</w:t>
            </w:r>
          </w:p>
        </w:tc>
        <w:tc>
          <w:tcPr>
            <w:tcW w:w="709" w:type="dxa"/>
            <w:shd w:val="clear" w:color="auto" w:fill="FFFFFF" w:themeFill="background1"/>
            <w:vAlign w:val="center"/>
          </w:tcPr>
          <w:p w14:paraId="4BF0B520" w14:textId="19A08EE8"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1</w:t>
            </w:r>
          </w:p>
        </w:tc>
        <w:tc>
          <w:tcPr>
            <w:tcW w:w="1276" w:type="dxa"/>
            <w:shd w:val="clear" w:color="auto" w:fill="auto"/>
            <w:vAlign w:val="center"/>
          </w:tcPr>
          <w:p w14:paraId="6C6165A3"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6F851653"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5FB64E95"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C862B9" w:rsidRPr="00B11EA0" w14:paraId="7AEC927B" w14:textId="77777777" w:rsidTr="00452045">
        <w:trPr>
          <w:cantSplit/>
          <w:trHeight w:val="608"/>
        </w:trPr>
        <w:tc>
          <w:tcPr>
            <w:tcW w:w="6601" w:type="dxa"/>
            <w:gridSpan w:val="5"/>
            <w:shd w:val="clear" w:color="auto" w:fill="FFFFFF" w:themeFill="background1"/>
            <w:vAlign w:val="center"/>
          </w:tcPr>
          <w:p w14:paraId="1246418B" w14:textId="10D7A435" w:rsidR="00C862B9" w:rsidRPr="004C1C64" w:rsidRDefault="00C862B9" w:rsidP="004C1C64">
            <w:pPr>
              <w:spacing w:after="0" w:line="240" w:lineRule="auto"/>
              <w:jc w:val="both"/>
              <w:rPr>
                <w:rFonts w:asciiTheme="minorHAnsi" w:hAnsiTheme="minorHAnsi" w:cstheme="minorHAnsi"/>
                <w:b/>
                <w:lang w:val="sl-SI"/>
              </w:rPr>
            </w:pPr>
            <w:r w:rsidRPr="004C1C64">
              <w:rPr>
                <w:rFonts w:asciiTheme="minorHAnsi" w:eastAsia="Arial Unicode MS" w:hAnsiTheme="minorHAnsi" w:cstheme="minorHAnsi"/>
                <w:b/>
                <w:color w:val="000000"/>
                <w:kern w:val="1"/>
                <w:lang w:val="sl-SI"/>
              </w:rPr>
              <w:t>SKUP</w:t>
            </w:r>
            <w:r w:rsidR="00495C6A" w:rsidRPr="004C1C64">
              <w:rPr>
                <w:rFonts w:asciiTheme="minorHAnsi" w:eastAsia="Arial Unicode MS" w:hAnsiTheme="minorHAnsi" w:cstheme="minorHAnsi"/>
                <w:b/>
                <w:color w:val="000000"/>
                <w:kern w:val="1"/>
                <w:lang w:val="sl-SI"/>
              </w:rPr>
              <w:t xml:space="preserve">NA PONUDBENA CENA ZA </w:t>
            </w:r>
            <w:r w:rsidR="004C1C64" w:rsidRPr="004C1C64">
              <w:rPr>
                <w:rFonts w:asciiTheme="minorHAnsi" w:hAnsiTheme="minorHAnsi" w:cstheme="minorHAnsi"/>
                <w:b/>
                <w:lang w:val="sl-SI"/>
              </w:rPr>
              <w:t>NAKUP INFORMACIJSKEGA SISTEMA,  NAMESTITEV, VZPOSTAVITEV DELOVANJA V PRODUKCIJSKEM OKOLJU IN ŠOLANJEM UPORABNIKOV</w:t>
            </w:r>
          </w:p>
        </w:tc>
        <w:tc>
          <w:tcPr>
            <w:tcW w:w="1701" w:type="dxa"/>
            <w:shd w:val="clear" w:color="auto" w:fill="FFFFFF" w:themeFill="background1"/>
            <w:vAlign w:val="center"/>
          </w:tcPr>
          <w:p w14:paraId="23DE523C" w14:textId="77777777" w:rsidR="00C862B9" w:rsidRPr="00B11EA0" w:rsidRDefault="00C862B9" w:rsidP="00C862B9">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52E56223" w14:textId="77777777" w:rsidR="00C862B9" w:rsidRPr="00B11EA0" w:rsidRDefault="00C862B9" w:rsidP="00C862B9">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bookmarkEnd w:id="3"/>
    <w:p w14:paraId="284A8365" w14:textId="656C782E" w:rsidR="0086153A" w:rsidRDefault="0086153A" w:rsidP="00257B0E">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color w:val="000000"/>
          <w:sz w:val="24"/>
          <w:szCs w:val="24"/>
          <w:lang w:val="sl-SI"/>
        </w:rPr>
        <w:t>* V primeru nakupa strojne opreme iz Tabele 2 tega predračuna</w:t>
      </w:r>
    </w:p>
    <w:p w14:paraId="63D923E4" w14:textId="2823EC18" w:rsidR="0086153A" w:rsidRDefault="0086153A" w:rsidP="0086153A">
      <w:pPr>
        <w:spacing w:after="0" w:line="240" w:lineRule="auto"/>
        <w:jc w:val="both"/>
        <w:rPr>
          <w:rFonts w:asciiTheme="minorHAnsi" w:hAnsiTheme="minorHAnsi" w:cstheme="minorHAnsi"/>
          <w:color w:val="000000"/>
          <w:sz w:val="24"/>
          <w:szCs w:val="24"/>
          <w:lang w:val="sl-SI"/>
        </w:rPr>
      </w:pPr>
      <w:r w:rsidRPr="00B11EA0">
        <w:rPr>
          <w:rFonts w:asciiTheme="minorHAnsi" w:hAnsiTheme="minorHAnsi" w:cstheme="minorHAnsi"/>
          <w:color w:val="000000"/>
          <w:sz w:val="24"/>
          <w:szCs w:val="24"/>
          <w:lang w:val="sl-SI"/>
        </w:rPr>
        <w:t>*</w:t>
      </w:r>
      <w:r>
        <w:rPr>
          <w:rFonts w:asciiTheme="minorHAnsi" w:hAnsiTheme="minorHAnsi" w:cstheme="minorHAnsi"/>
          <w:color w:val="000000"/>
          <w:sz w:val="24"/>
          <w:szCs w:val="24"/>
          <w:lang w:val="sl-SI"/>
        </w:rPr>
        <w:t xml:space="preserve">* </w:t>
      </w:r>
      <w:r w:rsidRPr="00B11EA0">
        <w:rPr>
          <w:rFonts w:asciiTheme="minorHAnsi" w:hAnsiTheme="minorHAnsi" w:cstheme="minorHAnsi"/>
          <w:color w:val="000000"/>
          <w:sz w:val="24"/>
          <w:szCs w:val="24"/>
          <w:lang w:val="sl-SI"/>
        </w:rPr>
        <w:t>Ne glede na število oseb naročnika na posameznem izobraževanju.</w:t>
      </w:r>
    </w:p>
    <w:p w14:paraId="2C44BB7B" w14:textId="77777777" w:rsidR="0086153A" w:rsidRPr="00B11EA0" w:rsidRDefault="0086153A" w:rsidP="00257B0E">
      <w:pPr>
        <w:spacing w:after="0" w:line="240" w:lineRule="auto"/>
        <w:jc w:val="both"/>
        <w:rPr>
          <w:rFonts w:asciiTheme="minorHAnsi" w:hAnsiTheme="minorHAnsi" w:cstheme="minorHAnsi"/>
          <w:color w:val="000000"/>
          <w:sz w:val="24"/>
          <w:szCs w:val="24"/>
          <w:lang w:val="sl-SI"/>
        </w:rPr>
      </w:pPr>
    </w:p>
    <w:p w14:paraId="2153CDB3" w14:textId="66224AD6" w:rsidR="00BD0230" w:rsidRDefault="00BD0230" w:rsidP="0027747B">
      <w:pPr>
        <w:spacing w:after="0" w:line="240" w:lineRule="auto"/>
        <w:jc w:val="both"/>
        <w:rPr>
          <w:rFonts w:asciiTheme="minorHAnsi" w:hAnsiTheme="minorHAnsi" w:cstheme="minorHAnsi"/>
          <w:color w:val="000000"/>
          <w:sz w:val="24"/>
          <w:szCs w:val="24"/>
          <w:lang w:val="sl-SI"/>
        </w:rPr>
      </w:pPr>
    </w:p>
    <w:p w14:paraId="4C9DD1ED" w14:textId="5D8B574C" w:rsidR="000E7C4B" w:rsidRDefault="000E7C4B" w:rsidP="0027747B">
      <w:pPr>
        <w:spacing w:after="0" w:line="240" w:lineRule="auto"/>
        <w:jc w:val="both"/>
        <w:rPr>
          <w:rFonts w:asciiTheme="minorHAnsi" w:hAnsiTheme="minorHAnsi" w:cstheme="minorHAnsi"/>
          <w:color w:val="000000"/>
          <w:sz w:val="24"/>
          <w:szCs w:val="24"/>
          <w:lang w:val="sl-SI"/>
        </w:rPr>
      </w:pPr>
    </w:p>
    <w:p w14:paraId="45A0F585" w14:textId="4AF7D345" w:rsidR="000E7C4B" w:rsidRDefault="000E7C4B" w:rsidP="0027747B">
      <w:pPr>
        <w:spacing w:after="0" w:line="240" w:lineRule="auto"/>
        <w:jc w:val="both"/>
        <w:rPr>
          <w:rFonts w:asciiTheme="minorHAnsi" w:hAnsiTheme="minorHAnsi" w:cstheme="minorHAnsi"/>
          <w:color w:val="000000"/>
          <w:sz w:val="24"/>
          <w:szCs w:val="24"/>
          <w:lang w:val="sl-SI"/>
        </w:rPr>
      </w:pPr>
    </w:p>
    <w:p w14:paraId="2070E3BF" w14:textId="25DDDC86" w:rsidR="000E7C4B" w:rsidRDefault="000E7C4B" w:rsidP="0027747B">
      <w:pPr>
        <w:spacing w:after="0" w:line="240" w:lineRule="auto"/>
        <w:jc w:val="both"/>
        <w:rPr>
          <w:rFonts w:asciiTheme="minorHAnsi" w:hAnsiTheme="minorHAnsi" w:cstheme="minorHAnsi"/>
          <w:color w:val="000000"/>
          <w:sz w:val="24"/>
          <w:szCs w:val="24"/>
          <w:lang w:val="sl-SI"/>
        </w:rPr>
      </w:pPr>
    </w:p>
    <w:p w14:paraId="4B61B4C1" w14:textId="7E60332A" w:rsidR="000E7C4B" w:rsidRDefault="000E7C4B" w:rsidP="0027747B">
      <w:pPr>
        <w:spacing w:after="0" w:line="240" w:lineRule="auto"/>
        <w:jc w:val="both"/>
        <w:rPr>
          <w:rFonts w:asciiTheme="minorHAnsi" w:hAnsiTheme="minorHAnsi" w:cstheme="minorHAnsi"/>
          <w:color w:val="000000"/>
          <w:sz w:val="24"/>
          <w:szCs w:val="24"/>
          <w:lang w:val="sl-SI"/>
        </w:rPr>
      </w:pPr>
    </w:p>
    <w:p w14:paraId="4B97D768" w14:textId="1B2F8215" w:rsidR="000E7C4B" w:rsidRDefault="000E7C4B" w:rsidP="0027747B">
      <w:pPr>
        <w:spacing w:after="0" w:line="240" w:lineRule="auto"/>
        <w:jc w:val="both"/>
        <w:rPr>
          <w:rFonts w:asciiTheme="minorHAnsi" w:hAnsiTheme="minorHAnsi" w:cstheme="minorHAnsi"/>
          <w:color w:val="000000"/>
          <w:sz w:val="24"/>
          <w:szCs w:val="24"/>
          <w:lang w:val="sl-SI"/>
        </w:rPr>
      </w:pPr>
    </w:p>
    <w:p w14:paraId="089E162E" w14:textId="33C59F2E" w:rsidR="000E7C4B" w:rsidRDefault="000E7C4B" w:rsidP="0027747B">
      <w:pPr>
        <w:spacing w:after="0" w:line="240" w:lineRule="auto"/>
        <w:jc w:val="both"/>
        <w:rPr>
          <w:rFonts w:asciiTheme="minorHAnsi" w:hAnsiTheme="minorHAnsi" w:cstheme="minorHAnsi"/>
          <w:color w:val="000000"/>
          <w:sz w:val="24"/>
          <w:szCs w:val="24"/>
          <w:lang w:val="sl-SI"/>
        </w:rPr>
      </w:pPr>
    </w:p>
    <w:p w14:paraId="3F787197" w14:textId="0AAA8B72" w:rsidR="000E7C4B" w:rsidRDefault="000E7C4B" w:rsidP="0027747B">
      <w:pPr>
        <w:spacing w:after="0" w:line="240" w:lineRule="auto"/>
        <w:jc w:val="both"/>
        <w:rPr>
          <w:rFonts w:asciiTheme="minorHAnsi" w:hAnsiTheme="minorHAnsi" w:cstheme="minorHAnsi"/>
          <w:color w:val="000000"/>
          <w:sz w:val="24"/>
          <w:szCs w:val="24"/>
          <w:lang w:val="sl-SI"/>
        </w:rPr>
      </w:pPr>
    </w:p>
    <w:p w14:paraId="4BB442DF" w14:textId="5D76302A" w:rsidR="000E7C4B" w:rsidRDefault="000E7C4B" w:rsidP="0027747B">
      <w:pPr>
        <w:spacing w:after="0" w:line="240" w:lineRule="auto"/>
        <w:jc w:val="both"/>
        <w:rPr>
          <w:rFonts w:asciiTheme="minorHAnsi" w:hAnsiTheme="minorHAnsi" w:cstheme="minorHAnsi"/>
          <w:color w:val="000000"/>
          <w:sz w:val="24"/>
          <w:szCs w:val="24"/>
          <w:lang w:val="sl-SI"/>
        </w:rPr>
      </w:pPr>
    </w:p>
    <w:p w14:paraId="1A229C38" w14:textId="3CCFC578" w:rsidR="000E7C4B" w:rsidRDefault="000E7C4B" w:rsidP="0027747B">
      <w:pPr>
        <w:spacing w:after="0" w:line="240" w:lineRule="auto"/>
        <w:jc w:val="both"/>
        <w:rPr>
          <w:rFonts w:asciiTheme="minorHAnsi" w:hAnsiTheme="minorHAnsi" w:cstheme="minorHAnsi"/>
          <w:color w:val="000000"/>
          <w:sz w:val="24"/>
          <w:szCs w:val="24"/>
          <w:lang w:val="sl-SI"/>
        </w:rPr>
      </w:pPr>
    </w:p>
    <w:p w14:paraId="09D75E1F" w14:textId="2642705A" w:rsidR="000E7C4B" w:rsidRDefault="000E7C4B" w:rsidP="0027747B">
      <w:pPr>
        <w:spacing w:after="0" w:line="240" w:lineRule="auto"/>
        <w:jc w:val="both"/>
        <w:rPr>
          <w:rFonts w:asciiTheme="minorHAnsi" w:hAnsiTheme="minorHAnsi" w:cstheme="minorHAnsi"/>
          <w:color w:val="000000"/>
          <w:sz w:val="24"/>
          <w:szCs w:val="24"/>
          <w:lang w:val="sl-SI"/>
        </w:rPr>
      </w:pPr>
    </w:p>
    <w:p w14:paraId="5DDD0329" w14:textId="02CF2D44" w:rsidR="000E7C4B" w:rsidRDefault="000E7C4B" w:rsidP="0027747B">
      <w:pPr>
        <w:spacing w:after="0" w:line="240" w:lineRule="auto"/>
        <w:jc w:val="both"/>
        <w:rPr>
          <w:rFonts w:asciiTheme="minorHAnsi" w:hAnsiTheme="minorHAnsi" w:cstheme="minorHAnsi"/>
          <w:color w:val="000000"/>
          <w:sz w:val="24"/>
          <w:szCs w:val="24"/>
          <w:lang w:val="sl-SI"/>
        </w:rPr>
      </w:pPr>
    </w:p>
    <w:p w14:paraId="6108365C" w14:textId="131A4B28" w:rsidR="000E7C4B" w:rsidRDefault="000E7C4B" w:rsidP="0027747B">
      <w:pPr>
        <w:spacing w:after="0" w:line="240" w:lineRule="auto"/>
        <w:jc w:val="both"/>
        <w:rPr>
          <w:rFonts w:asciiTheme="minorHAnsi" w:hAnsiTheme="minorHAnsi" w:cstheme="minorHAnsi"/>
          <w:color w:val="000000"/>
          <w:sz w:val="24"/>
          <w:szCs w:val="24"/>
          <w:lang w:val="sl-SI"/>
        </w:rPr>
      </w:pPr>
    </w:p>
    <w:p w14:paraId="72C1FEF1" w14:textId="175E5359" w:rsidR="000E7C4B" w:rsidRDefault="000E7C4B" w:rsidP="0027747B">
      <w:pPr>
        <w:spacing w:after="0" w:line="240" w:lineRule="auto"/>
        <w:jc w:val="both"/>
        <w:rPr>
          <w:rFonts w:asciiTheme="minorHAnsi" w:hAnsiTheme="minorHAnsi" w:cstheme="minorHAnsi"/>
          <w:color w:val="000000"/>
          <w:sz w:val="24"/>
          <w:szCs w:val="24"/>
          <w:lang w:val="sl-SI"/>
        </w:rPr>
      </w:pPr>
    </w:p>
    <w:p w14:paraId="18B0311C" w14:textId="3A58C65B" w:rsidR="000E7C4B" w:rsidRDefault="000E7C4B" w:rsidP="0027747B">
      <w:pPr>
        <w:spacing w:after="0" w:line="240" w:lineRule="auto"/>
        <w:jc w:val="both"/>
        <w:rPr>
          <w:rFonts w:asciiTheme="minorHAnsi" w:hAnsiTheme="minorHAnsi" w:cstheme="minorHAnsi"/>
          <w:color w:val="000000"/>
          <w:sz w:val="24"/>
          <w:szCs w:val="24"/>
          <w:lang w:val="sl-SI"/>
        </w:rPr>
      </w:pPr>
    </w:p>
    <w:p w14:paraId="7ABE59F6" w14:textId="738E2874" w:rsidR="000E7C4B" w:rsidRDefault="000E7C4B" w:rsidP="0027747B">
      <w:pPr>
        <w:spacing w:after="0" w:line="240" w:lineRule="auto"/>
        <w:jc w:val="both"/>
        <w:rPr>
          <w:rFonts w:asciiTheme="minorHAnsi" w:hAnsiTheme="minorHAnsi" w:cstheme="minorHAnsi"/>
          <w:color w:val="000000"/>
          <w:sz w:val="24"/>
          <w:szCs w:val="24"/>
          <w:lang w:val="sl-SI"/>
        </w:rPr>
      </w:pPr>
    </w:p>
    <w:p w14:paraId="2FB2CE2C" w14:textId="799C3457" w:rsidR="000E7C4B" w:rsidRDefault="000E7C4B" w:rsidP="0027747B">
      <w:pPr>
        <w:spacing w:after="0" w:line="240" w:lineRule="auto"/>
        <w:jc w:val="both"/>
        <w:rPr>
          <w:rFonts w:asciiTheme="minorHAnsi" w:hAnsiTheme="minorHAnsi" w:cstheme="minorHAnsi"/>
          <w:color w:val="000000"/>
          <w:sz w:val="24"/>
          <w:szCs w:val="24"/>
          <w:lang w:val="sl-SI"/>
        </w:rPr>
      </w:pPr>
    </w:p>
    <w:p w14:paraId="7890DCF2" w14:textId="68792D1E" w:rsidR="000E7C4B" w:rsidRDefault="000E7C4B" w:rsidP="0027747B">
      <w:pPr>
        <w:spacing w:after="0" w:line="240" w:lineRule="auto"/>
        <w:jc w:val="both"/>
        <w:rPr>
          <w:rFonts w:asciiTheme="minorHAnsi" w:hAnsiTheme="minorHAnsi" w:cstheme="minorHAnsi"/>
          <w:color w:val="000000"/>
          <w:sz w:val="24"/>
          <w:szCs w:val="24"/>
          <w:lang w:val="sl-SI"/>
        </w:rPr>
      </w:pPr>
    </w:p>
    <w:p w14:paraId="09367DF8"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7CEF4F2B" w14:textId="507A30D3" w:rsidR="00EC4899" w:rsidRPr="000E7C4B" w:rsidRDefault="00F749C6" w:rsidP="000E7C4B">
      <w:pPr>
        <w:spacing w:after="0" w:line="240" w:lineRule="auto"/>
        <w:ind w:left="1134" w:hanging="1134"/>
        <w:jc w:val="both"/>
        <w:rPr>
          <w:rFonts w:asciiTheme="minorHAnsi" w:hAnsiTheme="minorHAnsi" w:cstheme="minorHAnsi"/>
          <w:b/>
          <w:sz w:val="24"/>
          <w:szCs w:val="24"/>
          <w:lang w:val="sl-SI"/>
        </w:rPr>
      </w:pPr>
      <w:r>
        <w:rPr>
          <w:rFonts w:asciiTheme="minorHAnsi" w:hAnsiTheme="minorHAnsi" w:cstheme="minorHAnsi"/>
          <w:b/>
          <w:sz w:val="24"/>
          <w:szCs w:val="24"/>
          <w:lang w:val="sl-SI"/>
        </w:rPr>
        <w:lastRenderedPageBreak/>
        <w:t>TABELA 2. NAKUP STROJNE OPREME ZA GRAVIMETRIČNO PRIPRAVO PROTITUMORNIH ZDRAVIL</w:t>
      </w:r>
      <w:r w:rsidR="000E7C4B">
        <w:rPr>
          <w:rFonts w:asciiTheme="minorHAnsi" w:hAnsiTheme="minorHAnsi" w:cstheme="minorHAnsi"/>
          <w:b/>
          <w:sz w:val="24"/>
          <w:szCs w:val="24"/>
          <w:lang w:val="sl-SI"/>
        </w:rPr>
        <w:t xml:space="preserve"> </w:t>
      </w:r>
      <w:r w:rsidR="0068317A">
        <w:rPr>
          <w:rFonts w:asciiTheme="minorHAnsi" w:hAnsiTheme="minorHAnsi" w:cstheme="minorHAnsi"/>
          <w:b/>
          <w:sz w:val="24"/>
          <w:szCs w:val="24"/>
          <w:lang w:val="sl-SI"/>
        </w:rPr>
        <w:t>–</w:t>
      </w:r>
      <w:r w:rsidR="000E7C4B">
        <w:rPr>
          <w:rFonts w:asciiTheme="minorHAnsi" w:hAnsiTheme="minorHAnsi" w:cstheme="minorHAnsi"/>
          <w:b/>
          <w:sz w:val="24"/>
          <w:szCs w:val="24"/>
          <w:lang w:val="sl-SI"/>
        </w:rPr>
        <w:t xml:space="preserve">  OPCIJA</w:t>
      </w: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F749C6" w:rsidRPr="00B11EA0" w14:paraId="73B8CEA5" w14:textId="77777777" w:rsidTr="00D027B8">
        <w:trPr>
          <w:cantSplit/>
          <w:trHeight w:val="1134"/>
        </w:trPr>
        <w:tc>
          <w:tcPr>
            <w:tcW w:w="574" w:type="dxa"/>
            <w:shd w:val="clear" w:color="auto" w:fill="E7E6E6" w:themeFill="background2"/>
            <w:vAlign w:val="center"/>
          </w:tcPr>
          <w:p w14:paraId="1AC080B8"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6616E3D7"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172F9682"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 mere</w:t>
            </w:r>
          </w:p>
        </w:tc>
        <w:tc>
          <w:tcPr>
            <w:tcW w:w="709" w:type="dxa"/>
            <w:shd w:val="clear" w:color="auto" w:fill="E7E6E6" w:themeFill="background2"/>
            <w:textDirection w:val="btLr"/>
            <w:vAlign w:val="center"/>
          </w:tcPr>
          <w:p w14:paraId="17ADC62E" w14:textId="77777777" w:rsidR="00F749C6" w:rsidRPr="00B11EA0" w:rsidRDefault="00F749C6" w:rsidP="00D027B8">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00989B19"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 mere v EUR brez DDV</w:t>
            </w:r>
          </w:p>
        </w:tc>
        <w:tc>
          <w:tcPr>
            <w:tcW w:w="1701" w:type="dxa"/>
            <w:shd w:val="clear" w:color="auto" w:fill="E7E6E6" w:themeFill="background2"/>
            <w:vAlign w:val="center"/>
          </w:tcPr>
          <w:p w14:paraId="7982AD06"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2534C00F" w14:textId="63C7A5BA"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Pr>
                <w:rFonts w:asciiTheme="minorHAnsi" w:eastAsia="Arial Unicode MS" w:hAnsiTheme="minorHAnsi" w:cstheme="minorHAnsi"/>
                <w:b/>
                <w:bCs/>
                <w:color w:val="000000"/>
                <w:kern w:val="1"/>
                <w:lang w:val="sl-SI"/>
              </w:rPr>
              <w:t xml:space="preserve"> (22</w:t>
            </w:r>
            <w:r w:rsidR="00DA0E88">
              <w:rPr>
                <w:rFonts w:asciiTheme="minorHAnsi" w:eastAsia="Arial Unicode MS" w:hAnsiTheme="minorHAnsi" w:cstheme="minorHAnsi"/>
                <w:b/>
                <w:bCs/>
                <w:color w:val="000000"/>
                <w:kern w:val="1"/>
                <w:lang w:val="sl-SI"/>
              </w:rPr>
              <w:t> </w:t>
            </w:r>
            <w:r>
              <w:rPr>
                <w:rFonts w:asciiTheme="minorHAnsi" w:eastAsia="Arial Unicode MS" w:hAnsiTheme="minorHAnsi" w:cstheme="minorHAnsi"/>
                <w:b/>
                <w:bCs/>
                <w:color w:val="000000"/>
                <w:kern w:val="1"/>
                <w:lang w:val="sl-SI"/>
              </w:rPr>
              <w:t>%)</w:t>
            </w:r>
          </w:p>
        </w:tc>
      </w:tr>
      <w:tr w:rsidR="00F749C6" w:rsidRPr="00B11EA0" w14:paraId="4AF0AF52" w14:textId="77777777" w:rsidTr="00D027B8">
        <w:trPr>
          <w:cantSplit/>
          <w:trHeight w:val="608"/>
        </w:trPr>
        <w:tc>
          <w:tcPr>
            <w:tcW w:w="574" w:type="dxa"/>
            <w:shd w:val="clear" w:color="auto" w:fill="FFFFFF" w:themeFill="background1"/>
            <w:vAlign w:val="center"/>
          </w:tcPr>
          <w:p w14:paraId="5390F65B" w14:textId="54F351E0"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1</w:t>
            </w:r>
            <w:r w:rsidR="00F749C6" w:rsidRPr="00CC6A37">
              <w:rPr>
                <w:rFonts w:asciiTheme="minorHAnsi" w:eastAsia="Arial Unicode MS" w:hAnsiTheme="minorHAnsi" w:cstheme="minorHAnsi"/>
                <w:color w:val="000000"/>
                <w:kern w:val="1"/>
                <w:sz w:val="20"/>
                <w:szCs w:val="20"/>
                <w:lang w:val="sl-SI"/>
              </w:rPr>
              <w:t xml:space="preserve">. </w:t>
            </w:r>
          </w:p>
        </w:tc>
        <w:tc>
          <w:tcPr>
            <w:tcW w:w="3119" w:type="dxa"/>
            <w:shd w:val="clear" w:color="auto" w:fill="FFFFFF" w:themeFill="background1"/>
            <w:vAlign w:val="center"/>
          </w:tcPr>
          <w:p w14:paraId="7B47EB01"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Laboratorijska tehtnica</w:t>
            </w:r>
          </w:p>
        </w:tc>
        <w:tc>
          <w:tcPr>
            <w:tcW w:w="923" w:type="dxa"/>
            <w:shd w:val="clear" w:color="auto" w:fill="FFFFFF" w:themeFill="background1"/>
            <w:vAlign w:val="center"/>
          </w:tcPr>
          <w:p w14:paraId="110F8DD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1CC00F33"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0F13D892"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0767FFA2"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3BC68BD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4AC9523F" w14:textId="77777777" w:rsidTr="00D027B8">
        <w:trPr>
          <w:cantSplit/>
          <w:trHeight w:val="608"/>
        </w:trPr>
        <w:tc>
          <w:tcPr>
            <w:tcW w:w="574" w:type="dxa"/>
            <w:shd w:val="clear" w:color="auto" w:fill="FFFFFF" w:themeFill="background1"/>
            <w:vAlign w:val="center"/>
          </w:tcPr>
          <w:p w14:paraId="0E82B74E" w14:textId="2232F899"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2</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47BEEEFF" w14:textId="334DE56E"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Računalnik</w:t>
            </w:r>
            <w:r w:rsidR="002F37F6" w:rsidRPr="004C1C64">
              <w:rPr>
                <w:rFonts w:asciiTheme="minorHAnsi" w:hAnsiTheme="minorHAnsi" w:cstheme="minorHAnsi"/>
                <w:lang w:val="sl-SI" w:eastAsia="sl-SI"/>
              </w:rPr>
              <w:t xml:space="preserve"> </w:t>
            </w:r>
            <w:r w:rsidRPr="004C1C64">
              <w:rPr>
                <w:rFonts w:asciiTheme="minorHAnsi" w:hAnsiTheme="minorHAnsi" w:cstheme="minorHAnsi"/>
                <w:lang w:val="sl-SI" w:eastAsia="sl-SI"/>
              </w:rPr>
              <w:t>»All in One« s stojalom in operacijskim sistemom</w:t>
            </w:r>
          </w:p>
        </w:tc>
        <w:tc>
          <w:tcPr>
            <w:tcW w:w="923" w:type="dxa"/>
            <w:shd w:val="clear" w:color="auto" w:fill="FFFFFF" w:themeFill="background1"/>
            <w:vAlign w:val="center"/>
          </w:tcPr>
          <w:p w14:paraId="02E3874E"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6DCA6691"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08CDC177"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5883B54A"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4FCEC786"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411D6281" w14:textId="77777777" w:rsidTr="00D027B8">
        <w:trPr>
          <w:cantSplit/>
          <w:trHeight w:val="608"/>
        </w:trPr>
        <w:tc>
          <w:tcPr>
            <w:tcW w:w="574" w:type="dxa"/>
            <w:shd w:val="clear" w:color="auto" w:fill="FFFFFF" w:themeFill="background1"/>
            <w:vAlign w:val="center"/>
          </w:tcPr>
          <w:p w14:paraId="28650A50" w14:textId="445C621D"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3</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47496738" w14:textId="4E677843"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Skener črtnih kod z držalom skenerja</w:t>
            </w:r>
          </w:p>
        </w:tc>
        <w:tc>
          <w:tcPr>
            <w:tcW w:w="923" w:type="dxa"/>
            <w:shd w:val="clear" w:color="auto" w:fill="FFFFFF" w:themeFill="background1"/>
            <w:vAlign w:val="center"/>
          </w:tcPr>
          <w:p w14:paraId="6609A61C"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1B36670D"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111C2043"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7F0E6933"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66E6D8F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2EE3CD17" w14:textId="77777777" w:rsidTr="00D027B8">
        <w:trPr>
          <w:cantSplit/>
          <w:trHeight w:val="608"/>
        </w:trPr>
        <w:tc>
          <w:tcPr>
            <w:tcW w:w="574" w:type="dxa"/>
            <w:shd w:val="clear" w:color="auto" w:fill="FFFFFF" w:themeFill="background1"/>
            <w:vAlign w:val="center"/>
          </w:tcPr>
          <w:p w14:paraId="1F58B73F" w14:textId="7AB2472D"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4</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297AB132"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Printer nalepk</w:t>
            </w:r>
          </w:p>
        </w:tc>
        <w:tc>
          <w:tcPr>
            <w:tcW w:w="923" w:type="dxa"/>
            <w:shd w:val="clear" w:color="auto" w:fill="FFFFFF" w:themeFill="background1"/>
            <w:vAlign w:val="center"/>
          </w:tcPr>
          <w:p w14:paraId="62ECA5AD"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2B9CC7D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38AC90AD"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4F370E72"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0E31FDD7"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5D9AAD54" w14:textId="77777777" w:rsidTr="00D027B8">
        <w:trPr>
          <w:cantSplit/>
          <w:trHeight w:val="608"/>
        </w:trPr>
        <w:tc>
          <w:tcPr>
            <w:tcW w:w="574" w:type="dxa"/>
            <w:shd w:val="clear" w:color="auto" w:fill="FFFFFF" w:themeFill="background1"/>
            <w:vAlign w:val="center"/>
          </w:tcPr>
          <w:p w14:paraId="743FB6BB" w14:textId="56344F3D"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5</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4B5219CC"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Tipkovnica silikonska</w:t>
            </w:r>
          </w:p>
        </w:tc>
        <w:tc>
          <w:tcPr>
            <w:tcW w:w="923" w:type="dxa"/>
            <w:shd w:val="clear" w:color="auto" w:fill="FFFFFF" w:themeFill="background1"/>
            <w:vAlign w:val="center"/>
          </w:tcPr>
          <w:p w14:paraId="27B4764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512B8E5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0EFF7632"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79661B8D"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5D3BE3B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0F878DD2" w14:textId="77777777" w:rsidTr="00D027B8">
        <w:trPr>
          <w:cantSplit/>
          <w:trHeight w:val="608"/>
        </w:trPr>
        <w:tc>
          <w:tcPr>
            <w:tcW w:w="574" w:type="dxa"/>
            <w:shd w:val="clear" w:color="auto" w:fill="FFFFFF" w:themeFill="background1"/>
            <w:vAlign w:val="center"/>
          </w:tcPr>
          <w:p w14:paraId="11F859EB" w14:textId="31390A7A"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6</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7F9E3D25" w14:textId="56397E0B"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Dlančnik/skener črtnih kod z zaslonom na dotik za beleženje aplikacij terapije</w:t>
            </w:r>
          </w:p>
        </w:tc>
        <w:tc>
          <w:tcPr>
            <w:tcW w:w="923" w:type="dxa"/>
            <w:shd w:val="clear" w:color="auto" w:fill="FFFFFF" w:themeFill="background1"/>
            <w:vAlign w:val="center"/>
          </w:tcPr>
          <w:p w14:paraId="749CBE28"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3C37FF57"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4B4B7B5B"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29C8283A"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7EBC0E8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5F904C6E" w14:textId="77777777" w:rsidTr="00D027B8">
        <w:trPr>
          <w:cantSplit/>
          <w:trHeight w:val="608"/>
        </w:trPr>
        <w:tc>
          <w:tcPr>
            <w:tcW w:w="6601" w:type="dxa"/>
            <w:gridSpan w:val="5"/>
            <w:shd w:val="clear" w:color="auto" w:fill="FFFFFF" w:themeFill="background1"/>
            <w:vAlign w:val="center"/>
          </w:tcPr>
          <w:p w14:paraId="33C455F7" w14:textId="6942869A" w:rsidR="00F749C6" w:rsidRPr="004C1C64" w:rsidRDefault="00F749C6" w:rsidP="00495C6A">
            <w:pPr>
              <w:keepNext/>
              <w:keepLines/>
              <w:widowControl w:val="0"/>
              <w:suppressAutoHyphens/>
              <w:spacing w:after="0" w:line="240" w:lineRule="auto"/>
              <w:rPr>
                <w:rFonts w:asciiTheme="minorHAnsi" w:eastAsia="Arial Unicode MS" w:hAnsiTheme="minorHAnsi" w:cstheme="minorHAnsi"/>
                <w:b/>
                <w:color w:val="000000"/>
                <w:kern w:val="1"/>
                <w:lang w:val="sl-SI"/>
              </w:rPr>
            </w:pPr>
            <w:r w:rsidRPr="004C1C64">
              <w:rPr>
                <w:rFonts w:asciiTheme="minorHAnsi" w:eastAsia="Arial Unicode MS" w:hAnsiTheme="minorHAnsi" w:cstheme="minorHAnsi"/>
                <w:b/>
                <w:color w:val="000000"/>
                <w:kern w:val="1"/>
                <w:lang w:val="sl-SI"/>
              </w:rPr>
              <w:t>SKUP</w:t>
            </w:r>
            <w:r w:rsidR="00495C6A" w:rsidRPr="004C1C64">
              <w:rPr>
                <w:rFonts w:asciiTheme="minorHAnsi" w:eastAsia="Arial Unicode MS" w:hAnsiTheme="minorHAnsi" w:cstheme="minorHAnsi"/>
                <w:b/>
                <w:color w:val="000000"/>
                <w:kern w:val="1"/>
                <w:lang w:val="sl-SI"/>
              </w:rPr>
              <w:t xml:space="preserve">NA PONUDBENA CENA ZA </w:t>
            </w:r>
            <w:r w:rsidR="00495C6A" w:rsidRPr="004C1C64">
              <w:rPr>
                <w:rFonts w:asciiTheme="minorHAnsi" w:hAnsiTheme="minorHAnsi" w:cstheme="minorHAnsi"/>
                <w:b/>
                <w:lang w:val="sl-SI"/>
              </w:rPr>
              <w:t>NAKUP STROJNE OPREME ZA GRAVIMETRIČNO PRIPRAVO PROTITUMORNIH ZDRAVIL</w:t>
            </w:r>
          </w:p>
        </w:tc>
        <w:tc>
          <w:tcPr>
            <w:tcW w:w="1701" w:type="dxa"/>
            <w:shd w:val="clear" w:color="auto" w:fill="FFFFFF" w:themeFill="background1"/>
            <w:vAlign w:val="center"/>
          </w:tcPr>
          <w:p w14:paraId="0E22C4CB"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66E44DFA"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p w14:paraId="05420A7E" w14:textId="2D605F6A" w:rsidR="00EC4899" w:rsidRDefault="00EC4899" w:rsidP="0027747B">
      <w:pPr>
        <w:spacing w:after="0" w:line="240" w:lineRule="auto"/>
        <w:jc w:val="both"/>
        <w:rPr>
          <w:rFonts w:asciiTheme="minorHAnsi" w:hAnsiTheme="minorHAnsi" w:cstheme="minorHAnsi"/>
          <w:b/>
          <w:sz w:val="24"/>
          <w:szCs w:val="24"/>
          <w:lang w:val="sl-SI"/>
        </w:rPr>
      </w:pPr>
    </w:p>
    <w:p w14:paraId="653943FE" w14:textId="77777777" w:rsidR="00B15586" w:rsidRDefault="00B15586" w:rsidP="0027747B">
      <w:pPr>
        <w:spacing w:after="0" w:line="240" w:lineRule="auto"/>
        <w:jc w:val="both"/>
        <w:rPr>
          <w:rFonts w:asciiTheme="minorHAnsi" w:hAnsiTheme="minorHAnsi" w:cstheme="minorHAnsi"/>
          <w:b/>
          <w:sz w:val="24"/>
          <w:szCs w:val="24"/>
          <w:lang w:val="sl-SI"/>
        </w:rPr>
      </w:pPr>
    </w:p>
    <w:p w14:paraId="7E7F40BC" w14:textId="3C9FC913" w:rsidR="00495C6A" w:rsidRDefault="00495C6A" w:rsidP="0027747B">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b/>
          <w:sz w:val="24"/>
          <w:szCs w:val="24"/>
          <w:lang w:val="sl-SI"/>
        </w:rPr>
        <w:t>TABELA 3. VZDRŽEVANJE PROGRAMSKE OPREME</w:t>
      </w:r>
      <w:r w:rsidR="00DD3446">
        <w:rPr>
          <w:rFonts w:asciiTheme="minorHAnsi" w:hAnsiTheme="minorHAnsi" w:cstheme="minorHAnsi"/>
          <w:b/>
          <w:sz w:val="24"/>
          <w:szCs w:val="24"/>
          <w:lang w:val="sl-SI"/>
        </w:rPr>
        <w:t xml:space="preserve"> </w:t>
      </w:r>
      <w:r w:rsidR="00C014E9">
        <w:rPr>
          <w:rFonts w:asciiTheme="minorHAnsi" w:hAnsiTheme="minorHAnsi" w:cstheme="minorHAnsi"/>
          <w:b/>
          <w:sz w:val="24"/>
          <w:szCs w:val="24"/>
          <w:lang w:val="sl-SI"/>
        </w:rPr>
        <w:t>IN</w:t>
      </w:r>
      <w:r w:rsidR="00DD3446">
        <w:rPr>
          <w:rFonts w:asciiTheme="minorHAnsi" w:hAnsiTheme="minorHAnsi" w:cstheme="minorHAnsi"/>
          <w:b/>
          <w:sz w:val="24"/>
          <w:szCs w:val="24"/>
          <w:lang w:val="sl-SI"/>
        </w:rPr>
        <w:t xml:space="preserve"> </w:t>
      </w:r>
      <w:r w:rsidR="004C1C64">
        <w:rPr>
          <w:rFonts w:asciiTheme="minorHAnsi" w:hAnsiTheme="minorHAnsi" w:cstheme="minorHAnsi"/>
          <w:b/>
          <w:sz w:val="24"/>
          <w:szCs w:val="24"/>
          <w:lang w:val="sl-SI"/>
        </w:rPr>
        <w:t>NADGRADNJE</w:t>
      </w:r>
    </w:p>
    <w:p w14:paraId="3499388E" w14:textId="77777777" w:rsidR="009661EB" w:rsidRPr="00B11EA0" w:rsidRDefault="009661EB" w:rsidP="0027747B">
      <w:pPr>
        <w:spacing w:after="0" w:line="240" w:lineRule="auto"/>
        <w:jc w:val="both"/>
        <w:rPr>
          <w:rFonts w:asciiTheme="minorHAnsi" w:hAnsiTheme="minorHAnsi" w:cstheme="minorHAnsi"/>
          <w:color w:val="000000"/>
          <w:sz w:val="24"/>
          <w:szCs w:val="24"/>
          <w:lang w:val="sl-SI"/>
        </w:rPr>
      </w:pP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495C6A" w:rsidRPr="00B11EA0" w14:paraId="4D9E2849" w14:textId="77777777" w:rsidTr="00D027B8">
        <w:trPr>
          <w:cantSplit/>
          <w:trHeight w:val="1134"/>
        </w:trPr>
        <w:tc>
          <w:tcPr>
            <w:tcW w:w="574" w:type="dxa"/>
            <w:shd w:val="clear" w:color="auto" w:fill="E7E6E6" w:themeFill="background2"/>
            <w:vAlign w:val="center"/>
          </w:tcPr>
          <w:p w14:paraId="73558232"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3270B4FF"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28DC65CB"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 mere</w:t>
            </w:r>
          </w:p>
        </w:tc>
        <w:tc>
          <w:tcPr>
            <w:tcW w:w="709" w:type="dxa"/>
            <w:shd w:val="clear" w:color="auto" w:fill="E7E6E6" w:themeFill="background2"/>
            <w:textDirection w:val="btLr"/>
            <w:vAlign w:val="center"/>
          </w:tcPr>
          <w:p w14:paraId="2A39D757" w14:textId="77777777" w:rsidR="00495C6A" w:rsidRPr="00B11EA0" w:rsidRDefault="00495C6A" w:rsidP="00D027B8">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08070019"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 mere v EUR brez DDV</w:t>
            </w:r>
          </w:p>
        </w:tc>
        <w:tc>
          <w:tcPr>
            <w:tcW w:w="1701" w:type="dxa"/>
            <w:shd w:val="clear" w:color="auto" w:fill="E7E6E6" w:themeFill="background2"/>
            <w:vAlign w:val="center"/>
          </w:tcPr>
          <w:p w14:paraId="0F9B6A3E"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584797FA" w14:textId="652A7920"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Pr>
                <w:rFonts w:asciiTheme="minorHAnsi" w:eastAsia="Arial Unicode MS" w:hAnsiTheme="minorHAnsi" w:cstheme="minorHAnsi"/>
                <w:b/>
                <w:bCs/>
                <w:color w:val="000000"/>
                <w:kern w:val="1"/>
                <w:lang w:val="sl-SI"/>
              </w:rPr>
              <w:t xml:space="preserve"> (22</w:t>
            </w:r>
            <w:r w:rsidR="00DA0E88">
              <w:rPr>
                <w:rFonts w:asciiTheme="minorHAnsi" w:eastAsia="Arial Unicode MS" w:hAnsiTheme="minorHAnsi" w:cstheme="minorHAnsi"/>
                <w:b/>
                <w:bCs/>
                <w:color w:val="000000"/>
                <w:kern w:val="1"/>
                <w:lang w:val="sl-SI"/>
              </w:rPr>
              <w:t> </w:t>
            </w:r>
            <w:r>
              <w:rPr>
                <w:rFonts w:asciiTheme="minorHAnsi" w:eastAsia="Arial Unicode MS" w:hAnsiTheme="minorHAnsi" w:cstheme="minorHAnsi"/>
                <w:b/>
                <w:bCs/>
                <w:color w:val="000000"/>
                <w:kern w:val="1"/>
                <w:lang w:val="sl-SI"/>
              </w:rPr>
              <w:t>%)</w:t>
            </w:r>
          </w:p>
        </w:tc>
      </w:tr>
      <w:tr w:rsidR="00495C6A" w:rsidRPr="00B11EA0" w14:paraId="7F49E761" w14:textId="77777777" w:rsidTr="00D027B8">
        <w:trPr>
          <w:cantSplit/>
          <w:trHeight w:val="608"/>
        </w:trPr>
        <w:tc>
          <w:tcPr>
            <w:tcW w:w="574" w:type="dxa"/>
            <w:shd w:val="clear" w:color="auto" w:fill="FFFFFF" w:themeFill="background1"/>
            <w:vAlign w:val="center"/>
          </w:tcPr>
          <w:p w14:paraId="5A658B32" w14:textId="77777777" w:rsidR="00EC4899" w:rsidRPr="004C1C64"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p w14:paraId="02774858" w14:textId="1FA2F2F7" w:rsidR="00495C6A" w:rsidRPr="004C1C64"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1</w:t>
            </w:r>
            <w:r w:rsidR="00495C6A" w:rsidRPr="004C1C64">
              <w:rPr>
                <w:rFonts w:asciiTheme="minorHAnsi" w:eastAsia="Arial Unicode MS" w:hAnsiTheme="minorHAnsi" w:cstheme="minorHAnsi"/>
                <w:color w:val="000000"/>
                <w:kern w:val="1"/>
                <w:lang w:val="sl-SI"/>
              </w:rPr>
              <w:t>.</w:t>
            </w:r>
          </w:p>
        </w:tc>
        <w:tc>
          <w:tcPr>
            <w:tcW w:w="3119" w:type="dxa"/>
            <w:shd w:val="clear" w:color="auto" w:fill="FFFFFF" w:themeFill="background1"/>
            <w:vAlign w:val="center"/>
          </w:tcPr>
          <w:p w14:paraId="351F1868" w14:textId="37B98DE9" w:rsidR="00495C6A" w:rsidRPr="004C1C64" w:rsidRDefault="00495C6A" w:rsidP="00D027B8">
            <w:pPr>
              <w:keepNext/>
              <w:keepLines/>
              <w:widowControl w:val="0"/>
              <w:suppressAutoHyphens/>
              <w:spacing w:after="0" w:line="240" w:lineRule="auto"/>
              <w:rPr>
                <w:rFonts w:asciiTheme="minorHAnsi" w:hAnsiTheme="minorHAnsi" w:cstheme="minorHAnsi"/>
                <w:color w:val="FF0000"/>
                <w:highlight w:val="yellow"/>
                <w:lang w:val="sl-SI" w:eastAsia="sl-SI"/>
              </w:rPr>
            </w:pPr>
            <w:r w:rsidRPr="004C1C64">
              <w:rPr>
                <w:rFonts w:asciiTheme="minorHAnsi" w:hAnsiTheme="minorHAnsi" w:cstheme="minorHAnsi"/>
                <w:lang w:val="sl-SI" w:eastAsia="sl-SI"/>
              </w:rPr>
              <w:t xml:space="preserve">Vzdrževanje programske opreme in tehnična podpora v obdobju po prehodu sistema v produkcijo </w:t>
            </w:r>
          </w:p>
        </w:tc>
        <w:tc>
          <w:tcPr>
            <w:tcW w:w="923" w:type="dxa"/>
            <w:shd w:val="clear" w:color="auto" w:fill="FFFFFF" w:themeFill="background1"/>
            <w:vAlign w:val="center"/>
          </w:tcPr>
          <w:p w14:paraId="04F82FB8"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mesec</w:t>
            </w:r>
          </w:p>
        </w:tc>
        <w:tc>
          <w:tcPr>
            <w:tcW w:w="709" w:type="dxa"/>
            <w:shd w:val="clear" w:color="auto" w:fill="FFFFFF" w:themeFill="background1"/>
            <w:vAlign w:val="center"/>
          </w:tcPr>
          <w:p w14:paraId="404B5978"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96</w:t>
            </w:r>
          </w:p>
        </w:tc>
        <w:tc>
          <w:tcPr>
            <w:tcW w:w="1276" w:type="dxa"/>
            <w:shd w:val="clear" w:color="auto" w:fill="auto"/>
            <w:vAlign w:val="center"/>
          </w:tcPr>
          <w:p w14:paraId="25B43034"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 xml:space="preserve"> </w:t>
            </w:r>
          </w:p>
        </w:tc>
        <w:tc>
          <w:tcPr>
            <w:tcW w:w="1701" w:type="dxa"/>
            <w:shd w:val="clear" w:color="auto" w:fill="auto"/>
            <w:vAlign w:val="center"/>
          </w:tcPr>
          <w:p w14:paraId="0CAA0C0B"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729CAA9B"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495C6A" w:rsidRPr="00B11EA0" w14:paraId="7EFB64E6" w14:textId="77777777" w:rsidTr="00347456">
        <w:trPr>
          <w:cantSplit/>
          <w:trHeight w:val="608"/>
        </w:trPr>
        <w:tc>
          <w:tcPr>
            <w:tcW w:w="574" w:type="dxa"/>
            <w:shd w:val="clear" w:color="auto" w:fill="FFFFFF" w:themeFill="background1"/>
            <w:vAlign w:val="center"/>
          </w:tcPr>
          <w:p w14:paraId="513E63CE" w14:textId="3C558159" w:rsidR="00495C6A" w:rsidRPr="004C1C64" w:rsidRDefault="00DA0E88"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Pr>
                <w:rFonts w:asciiTheme="minorHAnsi" w:eastAsia="Arial Unicode MS" w:hAnsiTheme="minorHAnsi" w:cstheme="minorHAnsi"/>
                <w:color w:val="000000"/>
                <w:kern w:val="1"/>
                <w:lang w:val="sl-SI"/>
              </w:rPr>
              <w:t>2</w:t>
            </w:r>
            <w:r w:rsidR="00495C6A" w:rsidRPr="004C1C64">
              <w:rPr>
                <w:rFonts w:asciiTheme="minorHAnsi" w:eastAsia="Arial Unicode MS" w:hAnsiTheme="minorHAnsi" w:cstheme="minorHAnsi"/>
                <w:color w:val="000000"/>
                <w:kern w:val="1"/>
                <w:lang w:val="sl-SI"/>
              </w:rPr>
              <w:t>.</w:t>
            </w:r>
          </w:p>
        </w:tc>
        <w:tc>
          <w:tcPr>
            <w:tcW w:w="3119" w:type="dxa"/>
            <w:shd w:val="clear" w:color="auto" w:fill="FFFFFF" w:themeFill="background1"/>
            <w:vAlign w:val="center"/>
          </w:tcPr>
          <w:p w14:paraId="6187C182" w14:textId="375002FB" w:rsidR="00495C6A" w:rsidRPr="001D4D99" w:rsidRDefault="004E1BD1" w:rsidP="00D027B8">
            <w:pPr>
              <w:keepNext/>
              <w:keepLines/>
              <w:widowControl w:val="0"/>
              <w:suppressAutoHyphens/>
              <w:spacing w:after="0" w:line="240" w:lineRule="auto"/>
              <w:rPr>
                <w:rFonts w:asciiTheme="minorHAnsi" w:hAnsiTheme="minorHAnsi" w:cstheme="minorHAnsi"/>
                <w:lang w:val="sl-SI" w:eastAsia="sl-SI"/>
              </w:rPr>
            </w:pPr>
            <w:r w:rsidRPr="001D4D99">
              <w:rPr>
                <w:rFonts w:asciiTheme="minorHAnsi" w:hAnsiTheme="minorHAnsi" w:cstheme="minorHAnsi"/>
                <w:lang w:val="sl-SI" w:eastAsia="sl-SI"/>
              </w:rPr>
              <w:t>Nadgradnje</w:t>
            </w:r>
            <w:r w:rsidR="00495C6A" w:rsidRPr="001D4D99">
              <w:rPr>
                <w:rFonts w:asciiTheme="minorHAnsi" w:hAnsiTheme="minorHAnsi" w:cstheme="minorHAnsi"/>
                <w:lang w:val="sl-SI" w:eastAsia="sl-SI"/>
              </w:rPr>
              <w:t xml:space="preserve"> </w:t>
            </w:r>
            <w:r w:rsidR="00347456" w:rsidRPr="001D4D99">
              <w:rPr>
                <w:rFonts w:asciiTheme="minorHAnsi" w:hAnsiTheme="minorHAnsi" w:cstheme="minorHAnsi"/>
                <w:lang w:val="sl-SI" w:eastAsia="sl-SI"/>
              </w:rPr>
              <w:t>(ponudba z urno postavko nad 85,00 EUR/uro brez DDV bo izločena)</w:t>
            </w:r>
          </w:p>
        </w:tc>
        <w:tc>
          <w:tcPr>
            <w:tcW w:w="923" w:type="dxa"/>
            <w:shd w:val="clear" w:color="auto" w:fill="FFFFFF" w:themeFill="background1"/>
            <w:vAlign w:val="center"/>
          </w:tcPr>
          <w:p w14:paraId="301772BE" w14:textId="49EF71F5" w:rsidR="00495C6A" w:rsidRPr="004C1C64" w:rsidRDefault="00347456" w:rsidP="0034745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delovna ura</w:t>
            </w:r>
          </w:p>
        </w:tc>
        <w:tc>
          <w:tcPr>
            <w:tcW w:w="709" w:type="dxa"/>
            <w:shd w:val="clear" w:color="auto" w:fill="FFFFFF" w:themeFill="background1"/>
            <w:vAlign w:val="center"/>
          </w:tcPr>
          <w:p w14:paraId="0E99A6B0" w14:textId="2CE4D03F" w:rsidR="00495C6A" w:rsidRPr="004C1C64" w:rsidRDefault="000E7C4B"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1</w:t>
            </w:r>
            <w:r w:rsidR="00347456" w:rsidRPr="004C1C64">
              <w:rPr>
                <w:rFonts w:asciiTheme="minorHAnsi" w:eastAsia="Arial Unicode MS" w:hAnsiTheme="minorHAnsi" w:cstheme="minorHAnsi"/>
                <w:kern w:val="1"/>
                <w:lang w:val="sl-SI"/>
              </w:rPr>
              <w:t>.000</w:t>
            </w:r>
          </w:p>
        </w:tc>
        <w:tc>
          <w:tcPr>
            <w:tcW w:w="1276" w:type="dxa"/>
            <w:shd w:val="clear" w:color="auto" w:fill="auto"/>
            <w:vAlign w:val="center"/>
          </w:tcPr>
          <w:p w14:paraId="379C623D"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05718FC3"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70A4D7E5"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495C6A" w:rsidRPr="00B11EA0" w14:paraId="054CFDF0" w14:textId="77777777" w:rsidTr="00D027B8">
        <w:trPr>
          <w:cantSplit/>
          <w:trHeight w:val="608"/>
        </w:trPr>
        <w:tc>
          <w:tcPr>
            <w:tcW w:w="6601" w:type="dxa"/>
            <w:gridSpan w:val="5"/>
            <w:shd w:val="clear" w:color="auto" w:fill="FFFFFF" w:themeFill="background1"/>
            <w:vAlign w:val="center"/>
          </w:tcPr>
          <w:p w14:paraId="45C315E9" w14:textId="044E869D" w:rsidR="00495C6A" w:rsidRPr="00B11EA0" w:rsidRDefault="00495C6A" w:rsidP="00DD3446">
            <w:pPr>
              <w:keepNext/>
              <w:keepLines/>
              <w:widowControl w:val="0"/>
              <w:suppressAutoHyphens/>
              <w:spacing w:after="0" w:line="240" w:lineRule="auto"/>
              <w:rPr>
                <w:rFonts w:asciiTheme="minorHAnsi" w:eastAsia="Arial Unicode MS" w:hAnsiTheme="minorHAnsi" w:cstheme="minorHAnsi"/>
                <w:b/>
                <w:color w:val="000000"/>
                <w:kern w:val="1"/>
                <w:lang w:val="sl-SI"/>
              </w:rPr>
            </w:pPr>
            <w:r w:rsidRPr="00B11EA0">
              <w:rPr>
                <w:rFonts w:asciiTheme="minorHAnsi" w:eastAsia="Arial Unicode MS" w:hAnsiTheme="minorHAnsi" w:cstheme="minorHAnsi"/>
                <w:b/>
                <w:color w:val="000000"/>
                <w:kern w:val="1"/>
                <w:lang w:val="sl-SI"/>
              </w:rPr>
              <w:t>SKUPNA PONUDBENA CENA</w:t>
            </w:r>
            <w:r>
              <w:rPr>
                <w:rFonts w:asciiTheme="minorHAnsi" w:eastAsia="Arial Unicode MS" w:hAnsiTheme="minorHAnsi" w:cstheme="minorHAnsi"/>
                <w:b/>
                <w:color w:val="000000"/>
                <w:kern w:val="1"/>
                <w:lang w:val="sl-SI"/>
              </w:rPr>
              <w:t xml:space="preserve"> ZA VZDRŽEVANJE </w:t>
            </w:r>
            <w:r w:rsidR="00DD3446">
              <w:rPr>
                <w:rFonts w:asciiTheme="minorHAnsi" w:eastAsia="Arial Unicode MS" w:hAnsiTheme="minorHAnsi" w:cstheme="minorHAnsi"/>
                <w:b/>
                <w:color w:val="000000"/>
                <w:kern w:val="1"/>
                <w:lang w:val="sl-SI"/>
              </w:rPr>
              <w:t xml:space="preserve">PROGRAMSKE IN STROJNE OPREME TER  </w:t>
            </w:r>
            <w:r w:rsidR="004E1BD1">
              <w:rPr>
                <w:rFonts w:asciiTheme="minorHAnsi" w:eastAsia="Arial Unicode MS" w:hAnsiTheme="minorHAnsi" w:cstheme="minorHAnsi"/>
                <w:b/>
                <w:color w:val="000000"/>
                <w:kern w:val="1"/>
                <w:lang w:val="sl-SI"/>
              </w:rPr>
              <w:t>NADGRADNJE</w:t>
            </w:r>
          </w:p>
        </w:tc>
        <w:tc>
          <w:tcPr>
            <w:tcW w:w="1701" w:type="dxa"/>
            <w:shd w:val="clear" w:color="auto" w:fill="FFFFFF" w:themeFill="background1"/>
            <w:vAlign w:val="center"/>
          </w:tcPr>
          <w:p w14:paraId="682C6242"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09C27D49"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p w14:paraId="5F729EEC" w14:textId="389F6CE9" w:rsidR="00BD0230" w:rsidRDefault="00BD0230" w:rsidP="00495C6A">
      <w:pPr>
        <w:spacing w:after="0" w:line="240" w:lineRule="auto"/>
        <w:jc w:val="both"/>
        <w:rPr>
          <w:rFonts w:asciiTheme="minorHAnsi" w:hAnsiTheme="minorHAnsi" w:cstheme="minorHAnsi"/>
          <w:color w:val="000000"/>
          <w:sz w:val="24"/>
          <w:szCs w:val="24"/>
          <w:lang w:val="sl-SI"/>
        </w:rPr>
      </w:pPr>
    </w:p>
    <w:p w14:paraId="5721FE3C" w14:textId="77777777" w:rsidR="00B15586" w:rsidRDefault="00B15586" w:rsidP="00495C6A">
      <w:pPr>
        <w:spacing w:after="0" w:line="240" w:lineRule="auto"/>
        <w:jc w:val="both"/>
        <w:rPr>
          <w:rFonts w:asciiTheme="minorHAnsi" w:hAnsiTheme="minorHAnsi" w:cstheme="minorHAnsi"/>
          <w:color w:val="000000"/>
          <w:sz w:val="24"/>
          <w:szCs w:val="24"/>
          <w:lang w:val="sl-SI"/>
        </w:rPr>
      </w:pPr>
    </w:p>
    <w:tbl>
      <w:tblPr>
        <w:tblStyle w:val="TableGrid"/>
        <w:tblW w:w="0" w:type="auto"/>
        <w:tblLook w:val="04A0" w:firstRow="1" w:lastRow="0" w:firstColumn="1" w:lastColumn="0" w:noHBand="0" w:noVBand="1"/>
      </w:tblPr>
      <w:tblGrid>
        <w:gridCol w:w="4981"/>
        <w:gridCol w:w="4981"/>
      </w:tblGrid>
      <w:tr w:rsidR="00495C6A" w14:paraId="0E20CFFD" w14:textId="77777777" w:rsidTr="00EC4899">
        <w:tc>
          <w:tcPr>
            <w:tcW w:w="4981" w:type="dxa"/>
            <w:shd w:val="clear" w:color="auto" w:fill="E7E6E6" w:themeFill="background2"/>
          </w:tcPr>
          <w:p w14:paraId="7DB2ACD4" w14:textId="3731C9C7" w:rsidR="00495C6A" w:rsidRPr="00EC4899" w:rsidRDefault="00495C6A" w:rsidP="00495C6A">
            <w:pPr>
              <w:spacing w:after="0" w:line="240" w:lineRule="auto"/>
              <w:jc w:val="both"/>
              <w:rPr>
                <w:rFonts w:asciiTheme="minorHAnsi" w:hAnsiTheme="minorHAnsi" w:cstheme="minorHAnsi"/>
                <w:b/>
                <w:bCs/>
                <w:color w:val="000000"/>
                <w:sz w:val="24"/>
                <w:szCs w:val="24"/>
                <w:lang w:val="sl-SI"/>
              </w:rPr>
            </w:pPr>
            <w:r w:rsidRPr="00EC4899">
              <w:rPr>
                <w:rFonts w:asciiTheme="minorHAnsi" w:hAnsiTheme="minorHAnsi" w:cstheme="minorHAnsi"/>
                <w:b/>
                <w:bCs/>
                <w:color w:val="000000"/>
                <w:sz w:val="24"/>
                <w:szCs w:val="24"/>
                <w:lang w:val="sl-SI"/>
              </w:rPr>
              <w:t xml:space="preserve">SKUPNA </w:t>
            </w:r>
            <w:r w:rsidR="00DD3446" w:rsidRPr="00EC4899">
              <w:rPr>
                <w:rFonts w:asciiTheme="minorHAnsi" w:hAnsiTheme="minorHAnsi" w:cstheme="minorHAnsi"/>
                <w:b/>
                <w:bCs/>
                <w:color w:val="000000"/>
                <w:sz w:val="24"/>
                <w:szCs w:val="24"/>
                <w:lang w:val="sl-SI"/>
              </w:rPr>
              <w:t>VREDNOST PONUDBE v EUR z DDV</w:t>
            </w:r>
            <w:r w:rsidR="00E277BA">
              <w:rPr>
                <w:rFonts w:asciiTheme="minorHAnsi" w:hAnsiTheme="minorHAnsi" w:cstheme="minorHAnsi"/>
                <w:b/>
                <w:bCs/>
                <w:color w:val="000000"/>
                <w:sz w:val="24"/>
                <w:szCs w:val="24"/>
                <w:lang w:val="sl-SI"/>
              </w:rPr>
              <w:t xml:space="preserve"> </w:t>
            </w:r>
            <w:r w:rsidR="00DD3446" w:rsidRPr="00EC4899">
              <w:rPr>
                <w:rFonts w:asciiTheme="minorHAnsi" w:hAnsiTheme="minorHAnsi" w:cstheme="minorHAnsi"/>
                <w:b/>
                <w:bCs/>
                <w:color w:val="000000"/>
                <w:sz w:val="24"/>
                <w:szCs w:val="24"/>
                <w:lang w:val="sl-SI"/>
              </w:rPr>
              <w:t>(22</w:t>
            </w:r>
            <w:r w:rsidR="00E277BA">
              <w:rPr>
                <w:rFonts w:asciiTheme="minorHAnsi" w:hAnsiTheme="minorHAnsi" w:cstheme="minorHAnsi"/>
                <w:b/>
                <w:bCs/>
                <w:color w:val="000000"/>
                <w:sz w:val="24"/>
                <w:szCs w:val="24"/>
                <w:lang w:val="sl-SI"/>
              </w:rPr>
              <w:t> </w:t>
            </w:r>
            <w:r w:rsidR="00DD3446" w:rsidRPr="00EC4899">
              <w:rPr>
                <w:rFonts w:asciiTheme="minorHAnsi" w:hAnsiTheme="minorHAnsi" w:cstheme="minorHAnsi"/>
                <w:b/>
                <w:bCs/>
                <w:color w:val="000000"/>
                <w:sz w:val="24"/>
                <w:szCs w:val="24"/>
                <w:lang w:val="sl-SI"/>
              </w:rPr>
              <w:t>%)*</w:t>
            </w:r>
          </w:p>
        </w:tc>
        <w:tc>
          <w:tcPr>
            <w:tcW w:w="4981" w:type="dxa"/>
          </w:tcPr>
          <w:p w14:paraId="4A9D4304" w14:textId="77777777" w:rsidR="00495C6A" w:rsidRDefault="00495C6A" w:rsidP="00495C6A">
            <w:pPr>
              <w:spacing w:after="0" w:line="240" w:lineRule="auto"/>
              <w:jc w:val="both"/>
              <w:rPr>
                <w:rFonts w:asciiTheme="minorHAnsi" w:hAnsiTheme="minorHAnsi" w:cstheme="minorHAnsi"/>
                <w:color w:val="000000"/>
                <w:sz w:val="24"/>
                <w:szCs w:val="24"/>
                <w:lang w:val="sl-SI"/>
              </w:rPr>
            </w:pPr>
          </w:p>
        </w:tc>
      </w:tr>
    </w:tbl>
    <w:p w14:paraId="07A660BF" w14:textId="138F343F" w:rsidR="00495C6A" w:rsidRPr="0015587D" w:rsidRDefault="00DD3446" w:rsidP="00495C6A">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color w:val="000000"/>
          <w:sz w:val="24"/>
          <w:szCs w:val="24"/>
          <w:lang w:val="sl-SI"/>
        </w:rPr>
        <w:t>*Skupna ponudbena vrednost je se</w:t>
      </w:r>
      <w:r w:rsidR="005C2151">
        <w:rPr>
          <w:rFonts w:asciiTheme="minorHAnsi" w:hAnsiTheme="minorHAnsi" w:cstheme="minorHAnsi"/>
          <w:color w:val="000000"/>
          <w:sz w:val="24"/>
          <w:szCs w:val="24"/>
          <w:lang w:val="sl-SI"/>
        </w:rPr>
        <w:t>š</w:t>
      </w:r>
      <w:r>
        <w:rPr>
          <w:rFonts w:asciiTheme="minorHAnsi" w:hAnsiTheme="minorHAnsi" w:cstheme="minorHAnsi"/>
          <w:color w:val="000000"/>
          <w:sz w:val="24"/>
          <w:szCs w:val="24"/>
          <w:lang w:val="sl-SI"/>
        </w:rPr>
        <w:t>tevek skupnih ponudbenih cen iz Tabele 1, Tabele 2 in Tabele 3.</w:t>
      </w:r>
    </w:p>
    <w:p w14:paraId="18606877" w14:textId="19CDCFB7" w:rsidR="00495C6A" w:rsidRPr="0015587D" w:rsidRDefault="00495C6A" w:rsidP="00495C6A">
      <w:pPr>
        <w:spacing w:after="0" w:line="240" w:lineRule="auto"/>
        <w:jc w:val="both"/>
        <w:rPr>
          <w:rFonts w:asciiTheme="minorHAnsi" w:hAnsiTheme="minorHAnsi" w:cstheme="minorHAnsi"/>
          <w:color w:val="000000"/>
          <w:sz w:val="24"/>
          <w:szCs w:val="24"/>
          <w:lang w:val="sl-SI"/>
        </w:rPr>
      </w:pPr>
      <w:r w:rsidRPr="0015587D">
        <w:rPr>
          <w:rFonts w:asciiTheme="minorHAnsi" w:hAnsiTheme="minorHAnsi" w:cstheme="minorHAnsi"/>
          <w:color w:val="000000"/>
          <w:sz w:val="24"/>
          <w:szCs w:val="24"/>
          <w:lang w:val="sl-SI"/>
        </w:rPr>
        <w:lastRenderedPageBreak/>
        <w:t>Klavzula o obrnjeni davčni obveznosti (obkrožite ustrezno):    DA</w:t>
      </w:r>
      <w:r w:rsidRPr="0015587D">
        <w:rPr>
          <w:rFonts w:asciiTheme="minorHAnsi" w:hAnsiTheme="minorHAnsi" w:cstheme="minorHAnsi"/>
          <w:color w:val="000000"/>
          <w:sz w:val="24"/>
          <w:szCs w:val="24"/>
          <w:lang w:val="sl-SI"/>
        </w:rPr>
        <w:tab/>
        <w:t>NE</w:t>
      </w:r>
    </w:p>
    <w:p w14:paraId="01CACF7F" w14:textId="6711F3FE" w:rsidR="00495C6A" w:rsidRPr="0015587D" w:rsidRDefault="00495C6A" w:rsidP="0027747B">
      <w:pPr>
        <w:spacing w:after="0" w:line="240" w:lineRule="auto"/>
        <w:jc w:val="both"/>
        <w:rPr>
          <w:rFonts w:asciiTheme="minorHAnsi" w:hAnsiTheme="minorHAnsi" w:cstheme="minorHAnsi"/>
          <w:color w:val="000000"/>
          <w:sz w:val="24"/>
          <w:szCs w:val="24"/>
          <w:lang w:val="sl-SI"/>
        </w:rPr>
      </w:pPr>
    </w:p>
    <w:p w14:paraId="6C335D5B" w14:textId="77D41F4A" w:rsidR="0015587D" w:rsidRPr="0015587D" w:rsidRDefault="00740C07" w:rsidP="0015587D">
      <w:pPr>
        <w:widowControl w:val="0"/>
        <w:spacing w:before="120" w:after="120" w:line="240" w:lineRule="auto"/>
        <w:jc w:val="both"/>
        <w:rPr>
          <w:rFonts w:asciiTheme="minorHAnsi" w:hAnsiTheme="minorHAnsi" w:cstheme="minorHAnsi"/>
          <w:sz w:val="24"/>
          <w:szCs w:val="24"/>
          <w:lang w:val="sl-SI"/>
        </w:rPr>
      </w:pPr>
      <w:r w:rsidRPr="0015587D">
        <w:rPr>
          <w:rFonts w:asciiTheme="minorHAnsi" w:hAnsiTheme="minorHAnsi" w:cstheme="minorHAnsi"/>
          <w:color w:val="000000"/>
          <w:sz w:val="24"/>
          <w:szCs w:val="24"/>
          <w:lang w:val="sl-SI"/>
        </w:rPr>
        <w:t xml:space="preserve">Dajemo soglasje, </w:t>
      </w:r>
      <w:r w:rsidR="0015587D" w:rsidRPr="0015587D">
        <w:rPr>
          <w:rFonts w:asciiTheme="minorHAnsi" w:hAnsiTheme="minorHAnsi" w:cstheme="minorHAnsi"/>
          <w:sz w:val="24"/>
          <w:szCs w:val="24"/>
          <w:lang w:val="sl-SI"/>
        </w:rPr>
        <w:t>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DFB9E20" w14:textId="77777777" w:rsidR="005B0D74" w:rsidRPr="0015587D" w:rsidRDefault="005B0D74" w:rsidP="005860F3">
      <w:pPr>
        <w:spacing w:after="0" w:line="240" w:lineRule="auto"/>
        <w:jc w:val="both"/>
        <w:rPr>
          <w:rFonts w:asciiTheme="minorHAnsi" w:hAnsiTheme="minorHAnsi" w:cstheme="minorHAnsi"/>
          <w:sz w:val="24"/>
          <w:szCs w:val="24"/>
          <w:lang w:val="sl-SI"/>
        </w:rPr>
      </w:pPr>
    </w:p>
    <w:p w14:paraId="37E146F9" w14:textId="77777777" w:rsidR="0014152C" w:rsidRPr="00B11EA0" w:rsidRDefault="004B1C80" w:rsidP="005860F3">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Zastopnik/pooblaščen</w:t>
      </w:r>
      <w:r w:rsidR="0014152C" w:rsidRPr="00B11EA0">
        <w:rPr>
          <w:rFonts w:asciiTheme="minorHAnsi" w:hAnsiTheme="minorHAnsi" w:cstheme="minorHAnsi"/>
          <w:sz w:val="24"/>
          <w:szCs w:val="24"/>
          <w:lang w:val="sl-SI"/>
        </w:rPr>
        <w:t>i predstavnik</w:t>
      </w:r>
      <w:r w:rsidRPr="00B11EA0">
        <w:rPr>
          <w:rFonts w:asciiTheme="minorHAnsi" w:hAnsiTheme="minorHAnsi" w:cstheme="minorHAnsi"/>
          <w:sz w:val="24"/>
          <w:szCs w:val="24"/>
          <w:lang w:val="sl-SI"/>
        </w:rPr>
        <w:t xml:space="preserve"> </w:t>
      </w:r>
      <w:r w:rsidR="009974A9" w:rsidRPr="00B11EA0">
        <w:rPr>
          <w:rFonts w:asciiTheme="minorHAnsi" w:hAnsiTheme="minorHAnsi" w:cstheme="minorHAnsi"/>
          <w:sz w:val="24"/>
          <w:szCs w:val="24"/>
          <w:lang w:val="sl-SI"/>
        </w:rPr>
        <w:t>ponudnika</w:t>
      </w:r>
      <w:r w:rsidRPr="00B11EA0">
        <w:rPr>
          <w:rFonts w:asciiTheme="minorHAnsi" w:hAnsiTheme="minorHAnsi" w:cstheme="minorHAnsi"/>
          <w:sz w:val="24"/>
          <w:szCs w:val="24"/>
          <w:lang w:val="sl-SI"/>
        </w:rPr>
        <w:t>:</w:t>
      </w:r>
    </w:p>
    <w:p w14:paraId="70DF9E56" w14:textId="77777777" w:rsidR="0014152C" w:rsidRPr="00B11EA0" w:rsidRDefault="0014152C" w:rsidP="005860F3">
      <w:pPr>
        <w:spacing w:after="0" w:line="240" w:lineRule="auto"/>
        <w:jc w:val="both"/>
        <w:rPr>
          <w:rFonts w:asciiTheme="minorHAnsi" w:hAnsiTheme="minorHAnsi" w:cstheme="minorHAnsi"/>
          <w:sz w:val="24"/>
          <w:szCs w:val="24"/>
          <w:lang w:val="sl-SI"/>
        </w:rPr>
      </w:pPr>
    </w:p>
    <w:p w14:paraId="2D077744" w14:textId="2FB7A236" w:rsidR="0014152C" w:rsidRPr="00B11EA0" w:rsidRDefault="0014152C" w:rsidP="00B73246">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V/na </w:t>
      </w:r>
      <w:r w:rsidR="00D87B06" w:rsidRPr="00B11EA0">
        <w:rPr>
          <w:rFonts w:asciiTheme="minorHAnsi" w:hAnsiTheme="minorHAnsi" w:cstheme="minorHAnsi"/>
          <w:sz w:val="24"/>
          <w:szCs w:val="24"/>
          <w:lang w:val="sl-SI"/>
        </w:rPr>
        <w:t>_____________,</w:t>
      </w:r>
      <w:r w:rsidRPr="00B11EA0">
        <w:rPr>
          <w:rFonts w:asciiTheme="minorHAnsi" w:hAnsiTheme="minorHAnsi" w:cstheme="minorHAnsi"/>
          <w:sz w:val="24"/>
          <w:szCs w:val="24"/>
          <w:lang w:val="sl-SI"/>
        </w:rPr>
        <w:t xml:space="preserve"> dne </w:t>
      </w:r>
      <w:r w:rsidR="00D87B06" w:rsidRPr="00B11EA0">
        <w:rPr>
          <w:rFonts w:asciiTheme="minorHAnsi" w:hAnsiTheme="minorHAnsi" w:cstheme="minorHAnsi"/>
          <w:sz w:val="24"/>
          <w:szCs w:val="24"/>
          <w:lang w:val="sl-SI"/>
        </w:rPr>
        <w:t>__________</w:t>
      </w:r>
    </w:p>
    <w:p w14:paraId="44E871BC" w14:textId="77777777" w:rsidR="00740C07" w:rsidRPr="00B11EA0" w:rsidRDefault="0014152C" w:rsidP="0014152C">
      <w:pPr>
        <w:spacing w:after="0" w:line="240" w:lineRule="auto"/>
        <w:rPr>
          <w:rFonts w:asciiTheme="minorHAnsi" w:hAnsiTheme="minorHAnsi" w:cstheme="minorHAnsi"/>
          <w:sz w:val="24"/>
          <w:szCs w:val="24"/>
          <w:lang w:val="sl-SI"/>
        </w:rPr>
      </w:pP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p>
    <w:p w14:paraId="171BEF3A" w14:textId="77777777" w:rsidR="0014152C" w:rsidRPr="00B11EA0" w:rsidRDefault="0014152C" w:rsidP="00740C07">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Ime in priimek:</w:t>
      </w:r>
    </w:p>
    <w:p w14:paraId="144A5D23" w14:textId="77777777" w:rsidR="006A0387" w:rsidRPr="00B11EA0" w:rsidRDefault="006A0387" w:rsidP="0014152C">
      <w:pPr>
        <w:spacing w:after="0" w:line="240" w:lineRule="auto"/>
        <w:rPr>
          <w:rFonts w:asciiTheme="minorHAnsi" w:hAnsiTheme="minorHAnsi" w:cstheme="minorHAnsi"/>
          <w:sz w:val="24"/>
          <w:szCs w:val="24"/>
          <w:lang w:val="sl-SI"/>
        </w:rPr>
      </w:pPr>
    </w:p>
    <w:p w14:paraId="77CD3DB5" w14:textId="77777777" w:rsidR="00DC778D" w:rsidRPr="00B11EA0" w:rsidRDefault="006A0387" w:rsidP="00245D31">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Podpis in žig:</w:t>
      </w:r>
    </w:p>
    <w:sectPr w:rsidR="00DC778D" w:rsidRPr="00B11EA0" w:rsidSect="007F5185">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40DF6" w14:textId="77777777" w:rsidR="002642AB" w:rsidRDefault="002642AB" w:rsidP="00E8595C">
      <w:pPr>
        <w:spacing w:after="0" w:line="240" w:lineRule="auto"/>
      </w:pPr>
      <w:r>
        <w:separator/>
      </w:r>
    </w:p>
  </w:endnote>
  <w:endnote w:type="continuationSeparator" w:id="0">
    <w:p w14:paraId="7BA635C5" w14:textId="77777777" w:rsidR="002642AB" w:rsidRDefault="002642AB"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74"/>
      <w:gridCol w:w="4998"/>
    </w:tblGrid>
    <w:tr w:rsidR="00E8595C" w:rsidRPr="001774F3" w14:paraId="2DA6AA23" w14:textId="77777777" w:rsidTr="00EF3621">
      <w:tc>
        <w:tcPr>
          <w:tcW w:w="6588" w:type="dxa"/>
          <w:shd w:val="clear" w:color="auto" w:fill="auto"/>
        </w:tcPr>
        <w:p w14:paraId="0CDC4531" w14:textId="70C83ADB" w:rsidR="00E8595C" w:rsidRPr="001774F3" w:rsidRDefault="00E8595C" w:rsidP="00EF3621">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6DFF9C8C" w14:textId="60211091" w:rsidR="00E8595C" w:rsidRPr="001774F3" w:rsidRDefault="00E8595C" w:rsidP="00452045">
          <w:pPr>
            <w:pStyle w:val="Footer"/>
            <w:spacing w:after="0" w:line="240" w:lineRule="auto"/>
            <w:rPr>
              <w:rFonts w:ascii="Verdana" w:hAnsi="Verdana"/>
              <w:sz w:val="16"/>
              <w:szCs w:val="16"/>
              <w:lang w:val="sl-SI"/>
            </w:rPr>
          </w:pP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73246">
            <w:rPr>
              <w:rFonts w:ascii="Verdana" w:hAnsi="Verdana"/>
              <w:noProof/>
              <w:sz w:val="16"/>
              <w:szCs w:val="16"/>
              <w:lang w:val="sl-SI"/>
            </w:rPr>
            <w:t>1</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73246">
            <w:rPr>
              <w:rFonts w:ascii="Verdana" w:hAnsi="Verdana"/>
              <w:noProof/>
              <w:sz w:val="16"/>
              <w:szCs w:val="16"/>
              <w:lang w:val="sl-SI"/>
            </w:rPr>
            <w:t>2</w:t>
          </w:r>
          <w:r w:rsidRPr="001774F3">
            <w:rPr>
              <w:rFonts w:ascii="Verdana" w:hAnsi="Verdana"/>
              <w:sz w:val="16"/>
              <w:szCs w:val="16"/>
              <w:lang w:val="sl-SI"/>
            </w:rPr>
            <w:fldChar w:fldCharType="end"/>
          </w:r>
        </w:p>
      </w:tc>
    </w:tr>
  </w:tbl>
  <w:p w14:paraId="2BA226A1" w14:textId="77777777" w:rsidR="00E8595C" w:rsidRDefault="00E8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35D2C" w14:textId="77777777" w:rsidR="002642AB" w:rsidRDefault="002642AB" w:rsidP="00E8595C">
      <w:pPr>
        <w:spacing w:after="0" w:line="240" w:lineRule="auto"/>
      </w:pPr>
      <w:r>
        <w:separator/>
      </w:r>
    </w:p>
  </w:footnote>
  <w:footnote w:type="continuationSeparator" w:id="0">
    <w:p w14:paraId="5F38C9D3" w14:textId="77777777" w:rsidR="002642AB" w:rsidRDefault="002642AB"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5266"/>
      <w:gridCol w:w="4706"/>
    </w:tblGrid>
    <w:tr w:rsidR="00D87B06" w:rsidRPr="00D87B06" w14:paraId="497EF386" w14:textId="77777777" w:rsidTr="00EF3621">
      <w:tc>
        <w:tcPr>
          <w:tcW w:w="6588" w:type="dxa"/>
          <w:shd w:val="clear" w:color="auto" w:fill="auto"/>
        </w:tcPr>
        <w:p w14:paraId="2B04697D" w14:textId="39EA1ED1" w:rsidR="00E8595C" w:rsidRPr="001B422B" w:rsidRDefault="00D87B06" w:rsidP="007E00FF">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79805E49" wp14:editId="11552831">
                <wp:extent cx="1594953" cy="3200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9131" cy="324892"/>
                        </a:xfrm>
                        <a:prstGeom prst="rect">
                          <a:avLst/>
                        </a:prstGeom>
                        <a:noFill/>
                        <a:ln>
                          <a:noFill/>
                        </a:ln>
                      </pic:spPr>
                    </pic:pic>
                  </a:graphicData>
                </a:graphic>
              </wp:inline>
            </w:drawing>
          </w:r>
        </w:p>
      </w:tc>
      <w:tc>
        <w:tcPr>
          <w:tcW w:w="6588" w:type="dxa"/>
          <w:shd w:val="clear" w:color="auto" w:fill="auto"/>
        </w:tcPr>
        <w:p w14:paraId="3B20624D" w14:textId="0F661867" w:rsidR="007E00FF" w:rsidRPr="00D87B06" w:rsidRDefault="00D87B06" w:rsidP="007E00FF">
          <w:pPr>
            <w:pStyle w:val="Header"/>
            <w:spacing w:after="0" w:line="240" w:lineRule="auto"/>
            <w:jc w:val="right"/>
            <w:rPr>
              <w:rFonts w:ascii="Verdana" w:hAnsi="Verdana"/>
              <w:sz w:val="16"/>
              <w:szCs w:val="16"/>
              <w:lang w:val="sl-SI"/>
            </w:rPr>
          </w:pPr>
          <w:r w:rsidRPr="00D87B06">
            <w:rPr>
              <w:rFonts w:ascii="Verdana" w:hAnsi="Verdana"/>
              <w:sz w:val="16"/>
              <w:szCs w:val="16"/>
              <w:lang w:val="sl-SI"/>
            </w:rPr>
            <w:t>JN-00</w:t>
          </w:r>
          <w:r w:rsidR="00EA3CD7">
            <w:rPr>
              <w:rFonts w:ascii="Verdana" w:hAnsi="Verdana"/>
              <w:sz w:val="16"/>
              <w:szCs w:val="16"/>
              <w:lang w:val="sl-SI"/>
            </w:rPr>
            <w:t>16</w:t>
          </w:r>
          <w:r w:rsidRPr="00D87B06">
            <w:rPr>
              <w:rFonts w:ascii="Verdana" w:hAnsi="Verdana"/>
              <w:sz w:val="16"/>
              <w:szCs w:val="16"/>
              <w:lang w:val="sl-SI"/>
            </w:rPr>
            <w:t>/202</w:t>
          </w:r>
          <w:r w:rsidR="00EA3CD7">
            <w:rPr>
              <w:rFonts w:ascii="Verdana" w:hAnsi="Verdana"/>
              <w:sz w:val="16"/>
              <w:szCs w:val="16"/>
              <w:lang w:val="sl-SI"/>
            </w:rPr>
            <w:t>5</w:t>
          </w:r>
        </w:p>
      </w:tc>
    </w:tr>
  </w:tbl>
  <w:p w14:paraId="0DE4B5B7" w14:textId="77777777" w:rsidR="00E8595C" w:rsidRDefault="00E8595C" w:rsidP="000E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E944A5"/>
    <w:multiLevelType w:val="hybridMultilevel"/>
    <w:tmpl w:val="426A443C"/>
    <w:lvl w:ilvl="0" w:tplc="96F4A5B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2052F"/>
    <w:multiLevelType w:val="hybridMultilevel"/>
    <w:tmpl w:val="44D615AC"/>
    <w:lvl w:ilvl="0" w:tplc="81C6ED6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0"/>
  </w:num>
  <w:num w:numId="5">
    <w:abstractNumId w:val="8"/>
  </w:num>
  <w:num w:numId="6">
    <w:abstractNumId w:val="10"/>
  </w:num>
  <w:num w:numId="7">
    <w:abstractNumId w:val="11"/>
  </w:num>
  <w:num w:numId="8">
    <w:abstractNumId w:val="12"/>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4110F"/>
    <w:rsid w:val="00043E48"/>
    <w:rsid w:val="000467A5"/>
    <w:rsid w:val="00055634"/>
    <w:rsid w:val="00062313"/>
    <w:rsid w:val="000710D4"/>
    <w:rsid w:val="00071590"/>
    <w:rsid w:val="00080BE1"/>
    <w:rsid w:val="00085721"/>
    <w:rsid w:val="00094500"/>
    <w:rsid w:val="00097FDF"/>
    <w:rsid w:val="000A19BC"/>
    <w:rsid w:val="000A4845"/>
    <w:rsid w:val="000B1929"/>
    <w:rsid w:val="000B1E09"/>
    <w:rsid w:val="000B624B"/>
    <w:rsid w:val="000C366D"/>
    <w:rsid w:val="000C4C26"/>
    <w:rsid w:val="000C6F11"/>
    <w:rsid w:val="000D2426"/>
    <w:rsid w:val="000D3BC7"/>
    <w:rsid w:val="000E7C4B"/>
    <w:rsid w:val="000F5DC9"/>
    <w:rsid w:val="000F6AD7"/>
    <w:rsid w:val="00102A41"/>
    <w:rsid w:val="00105709"/>
    <w:rsid w:val="00120EB2"/>
    <w:rsid w:val="00121C19"/>
    <w:rsid w:val="001231AE"/>
    <w:rsid w:val="001232D2"/>
    <w:rsid w:val="0014152C"/>
    <w:rsid w:val="001436CF"/>
    <w:rsid w:val="001450FE"/>
    <w:rsid w:val="00154D88"/>
    <w:rsid w:val="0015587D"/>
    <w:rsid w:val="00164082"/>
    <w:rsid w:val="00164877"/>
    <w:rsid w:val="00177F9E"/>
    <w:rsid w:val="0019139C"/>
    <w:rsid w:val="001978D5"/>
    <w:rsid w:val="001A1104"/>
    <w:rsid w:val="001D4771"/>
    <w:rsid w:val="001D4D99"/>
    <w:rsid w:val="001D5861"/>
    <w:rsid w:val="001E0865"/>
    <w:rsid w:val="001E0C24"/>
    <w:rsid w:val="001F4C0D"/>
    <w:rsid w:val="001F7FDE"/>
    <w:rsid w:val="00231369"/>
    <w:rsid w:val="00234490"/>
    <w:rsid w:val="0023498E"/>
    <w:rsid w:val="002350F0"/>
    <w:rsid w:val="00237806"/>
    <w:rsid w:val="00245D31"/>
    <w:rsid w:val="00245E95"/>
    <w:rsid w:val="00253C20"/>
    <w:rsid w:val="002576CE"/>
    <w:rsid w:val="00257B0E"/>
    <w:rsid w:val="0026060C"/>
    <w:rsid w:val="002642AB"/>
    <w:rsid w:val="00266959"/>
    <w:rsid w:val="00275ABB"/>
    <w:rsid w:val="0027747B"/>
    <w:rsid w:val="00281B4E"/>
    <w:rsid w:val="002A7E07"/>
    <w:rsid w:val="002A7F55"/>
    <w:rsid w:val="002B07FC"/>
    <w:rsid w:val="002D0754"/>
    <w:rsid w:val="002F18A7"/>
    <w:rsid w:val="002F32BB"/>
    <w:rsid w:val="002F37F6"/>
    <w:rsid w:val="002F5275"/>
    <w:rsid w:val="0031187E"/>
    <w:rsid w:val="00326CE6"/>
    <w:rsid w:val="00332A72"/>
    <w:rsid w:val="00337EB2"/>
    <w:rsid w:val="00340CD8"/>
    <w:rsid w:val="003411F4"/>
    <w:rsid w:val="00346060"/>
    <w:rsid w:val="00347456"/>
    <w:rsid w:val="00352F9B"/>
    <w:rsid w:val="0036256F"/>
    <w:rsid w:val="00365277"/>
    <w:rsid w:val="00384716"/>
    <w:rsid w:val="00393C1F"/>
    <w:rsid w:val="003A1074"/>
    <w:rsid w:val="003A2E76"/>
    <w:rsid w:val="003B12B4"/>
    <w:rsid w:val="003C50A2"/>
    <w:rsid w:val="003C7631"/>
    <w:rsid w:val="003E2D43"/>
    <w:rsid w:val="003E550A"/>
    <w:rsid w:val="003F2CC9"/>
    <w:rsid w:val="003F3DB0"/>
    <w:rsid w:val="004027FD"/>
    <w:rsid w:val="00405C7A"/>
    <w:rsid w:val="00405FD5"/>
    <w:rsid w:val="00412C43"/>
    <w:rsid w:val="004276AB"/>
    <w:rsid w:val="004511A0"/>
    <w:rsid w:val="00452045"/>
    <w:rsid w:val="00452A26"/>
    <w:rsid w:val="00457C02"/>
    <w:rsid w:val="004658D0"/>
    <w:rsid w:val="00465B43"/>
    <w:rsid w:val="004834A2"/>
    <w:rsid w:val="004858CE"/>
    <w:rsid w:val="00487235"/>
    <w:rsid w:val="00495C6A"/>
    <w:rsid w:val="004A1586"/>
    <w:rsid w:val="004A28DC"/>
    <w:rsid w:val="004B1C80"/>
    <w:rsid w:val="004B5C06"/>
    <w:rsid w:val="004C1C64"/>
    <w:rsid w:val="004C4429"/>
    <w:rsid w:val="004D0FC5"/>
    <w:rsid w:val="004D6645"/>
    <w:rsid w:val="004D68E3"/>
    <w:rsid w:val="004E1BD1"/>
    <w:rsid w:val="004E3981"/>
    <w:rsid w:val="004F7FF4"/>
    <w:rsid w:val="00500480"/>
    <w:rsid w:val="00503976"/>
    <w:rsid w:val="00507A1D"/>
    <w:rsid w:val="00507B5D"/>
    <w:rsid w:val="00530E5A"/>
    <w:rsid w:val="005401C7"/>
    <w:rsid w:val="00547697"/>
    <w:rsid w:val="00551F36"/>
    <w:rsid w:val="00556783"/>
    <w:rsid w:val="00564F3C"/>
    <w:rsid w:val="0057307F"/>
    <w:rsid w:val="00577D77"/>
    <w:rsid w:val="005860F3"/>
    <w:rsid w:val="00587DF9"/>
    <w:rsid w:val="00593658"/>
    <w:rsid w:val="00597157"/>
    <w:rsid w:val="005A71BB"/>
    <w:rsid w:val="005B0D74"/>
    <w:rsid w:val="005B220A"/>
    <w:rsid w:val="005B6546"/>
    <w:rsid w:val="005C2151"/>
    <w:rsid w:val="005D5752"/>
    <w:rsid w:val="005F54A2"/>
    <w:rsid w:val="005F711D"/>
    <w:rsid w:val="005F7F88"/>
    <w:rsid w:val="00603191"/>
    <w:rsid w:val="00606D2E"/>
    <w:rsid w:val="006073C3"/>
    <w:rsid w:val="006116ED"/>
    <w:rsid w:val="00623977"/>
    <w:rsid w:val="006240DD"/>
    <w:rsid w:val="006246E3"/>
    <w:rsid w:val="0062576D"/>
    <w:rsid w:val="00633C70"/>
    <w:rsid w:val="006504EF"/>
    <w:rsid w:val="0065210E"/>
    <w:rsid w:val="0067506C"/>
    <w:rsid w:val="00677846"/>
    <w:rsid w:val="00677CF4"/>
    <w:rsid w:val="00680B43"/>
    <w:rsid w:val="0068317A"/>
    <w:rsid w:val="00685C84"/>
    <w:rsid w:val="006A0387"/>
    <w:rsid w:val="006A2FCE"/>
    <w:rsid w:val="006D73FC"/>
    <w:rsid w:val="006E232D"/>
    <w:rsid w:val="00711EDB"/>
    <w:rsid w:val="00712386"/>
    <w:rsid w:val="007162C8"/>
    <w:rsid w:val="007166CA"/>
    <w:rsid w:val="00720E41"/>
    <w:rsid w:val="007215B2"/>
    <w:rsid w:val="00725A2C"/>
    <w:rsid w:val="00733E55"/>
    <w:rsid w:val="00734428"/>
    <w:rsid w:val="00737841"/>
    <w:rsid w:val="00737FEA"/>
    <w:rsid w:val="00740C07"/>
    <w:rsid w:val="007473C3"/>
    <w:rsid w:val="00751D28"/>
    <w:rsid w:val="00751DD4"/>
    <w:rsid w:val="007652B8"/>
    <w:rsid w:val="007662C9"/>
    <w:rsid w:val="00773575"/>
    <w:rsid w:val="007806DF"/>
    <w:rsid w:val="007819CA"/>
    <w:rsid w:val="00784DB0"/>
    <w:rsid w:val="007859B1"/>
    <w:rsid w:val="007A003E"/>
    <w:rsid w:val="007A3058"/>
    <w:rsid w:val="007B3541"/>
    <w:rsid w:val="007B47E2"/>
    <w:rsid w:val="007D2F75"/>
    <w:rsid w:val="007E00FF"/>
    <w:rsid w:val="007E5ACE"/>
    <w:rsid w:val="007F5185"/>
    <w:rsid w:val="007F6577"/>
    <w:rsid w:val="00800397"/>
    <w:rsid w:val="00810817"/>
    <w:rsid w:val="00812E11"/>
    <w:rsid w:val="008259CB"/>
    <w:rsid w:val="00835321"/>
    <w:rsid w:val="0086153A"/>
    <w:rsid w:val="0088484E"/>
    <w:rsid w:val="00890C6E"/>
    <w:rsid w:val="00895F93"/>
    <w:rsid w:val="008A2957"/>
    <w:rsid w:val="008A506B"/>
    <w:rsid w:val="008C19DF"/>
    <w:rsid w:val="008D036F"/>
    <w:rsid w:val="008E2A25"/>
    <w:rsid w:val="008E3109"/>
    <w:rsid w:val="009039DA"/>
    <w:rsid w:val="009071F5"/>
    <w:rsid w:val="0091067C"/>
    <w:rsid w:val="0091654D"/>
    <w:rsid w:val="00924B09"/>
    <w:rsid w:val="00934BD6"/>
    <w:rsid w:val="00955A14"/>
    <w:rsid w:val="00960A2F"/>
    <w:rsid w:val="00962A21"/>
    <w:rsid w:val="009640A5"/>
    <w:rsid w:val="00965A62"/>
    <w:rsid w:val="009661EB"/>
    <w:rsid w:val="00986A75"/>
    <w:rsid w:val="00987205"/>
    <w:rsid w:val="009974A9"/>
    <w:rsid w:val="009A31C2"/>
    <w:rsid w:val="009C3D9C"/>
    <w:rsid w:val="009D0916"/>
    <w:rsid w:val="009D6416"/>
    <w:rsid w:val="009F17B3"/>
    <w:rsid w:val="009F447A"/>
    <w:rsid w:val="009F7C3D"/>
    <w:rsid w:val="00A10C4A"/>
    <w:rsid w:val="00A14558"/>
    <w:rsid w:val="00A21FFB"/>
    <w:rsid w:val="00A226C4"/>
    <w:rsid w:val="00A24F94"/>
    <w:rsid w:val="00A25009"/>
    <w:rsid w:val="00A43667"/>
    <w:rsid w:val="00A528D6"/>
    <w:rsid w:val="00A61E2F"/>
    <w:rsid w:val="00A67261"/>
    <w:rsid w:val="00A77368"/>
    <w:rsid w:val="00A77CC1"/>
    <w:rsid w:val="00A9195A"/>
    <w:rsid w:val="00A96D9D"/>
    <w:rsid w:val="00AB2E5C"/>
    <w:rsid w:val="00AB4546"/>
    <w:rsid w:val="00AB6E47"/>
    <w:rsid w:val="00AF0E3F"/>
    <w:rsid w:val="00AF331D"/>
    <w:rsid w:val="00AF46CA"/>
    <w:rsid w:val="00AF7E75"/>
    <w:rsid w:val="00B11EA0"/>
    <w:rsid w:val="00B15586"/>
    <w:rsid w:val="00B50F31"/>
    <w:rsid w:val="00B5434D"/>
    <w:rsid w:val="00B55241"/>
    <w:rsid w:val="00B55691"/>
    <w:rsid w:val="00B64155"/>
    <w:rsid w:val="00B73246"/>
    <w:rsid w:val="00B738E5"/>
    <w:rsid w:val="00B8AAE9"/>
    <w:rsid w:val="00BA2496"/>
    <w:rsid w:val="00BA69D2"/>
    <w:rsid w:val="00BB4FCC"/>
    <w:rsid w:val="00BB671C"/>
    <w:rsid w:val="00BB7136"/>
    <w:rsid w:val="00BC3291"/>
    <w:rsid w:val="00BC79E3"/>
    <w:rsid w:val="00BD0230"/>
    <w:rsid w:val="00BD037F"/>
    <w:rsid w:val="00BD484C"/>
    <w:rsid w:val="00BD5F0C"/>
    <w:rsid w:val="00BD68E5"/>
    <w:rsid w:val="00C005E1"/>
    <w:rsid w:val="00C014E9"/>
    <w:rsid w:val="00C01E65"/>
    <w:rsid w:val="00C02D4A"/>
    <w:rsid w:val="00C035FE"/>
    <w:rsid w:val="00C0382F"/>
    <w:rsid w:val="00C2156A"/>
    <w:rsid w:val="00C258B8"/>
    <w:rsid w:val="00C25A16"/>
    <w:rsid w:val="00C27993"/>
    <w:rsid w:val="00C441C0"/>
    <w:rsid w:val="00C4501F"/>
    <w:rsid w:val="00C51EEF"/>
    <w:rsid w:val="00C57E30"/>
    <w:rsid w:val="00C61F15"/>
    <w:rsid w:val="00C711DA"/>
    <w:rsid w:val="00C752E2"/>
    <w:rsid w:val="00C77B8C"/>
    <w:rsid w:val="00C862B9"/>
    <w:rsid w:val="00C912BC"/>
    <w:rsid w:val="00CA154F"/>
    <w:rsid w:val="00CA277B"/>
    <w:rsid w:val="00CA55FD"/>
    <w:rsid w:val="00CA734E"/>
    <w:rsid w:val="00CB119E"/>
    <w:rsid w:val="00CC05CC"/>
    <w:rsid w:val="00CC2D1F"/>
    <w:rsid w:val="00CC6A37"/>
    <w:rsid w:val="00CD7CA4"/>
    <w:rsid w:val="00CE3CF9"/>
    <w:rsid w:val="00CE57D8"/>
    <w:rsid w:val="00D07D48"/>
    <w:rsid w:val="00D32CC0"/>
    <w:rsid w:val="00D354EC"/>
    <w:rsid w:val="00D42619"/>
    <w:rsid w:val="00D4534A"/>
    <w:rsid w:val="00D46234"/>
    <w:rsid w:val="00D47B51"/>
    <w:rsid w:val="00D513CE"/>
    <w:rsid w:val="00D52B87"/>
    <w:rsid w:val="00D53873"/>
    <w:rsid w:val="00D5658A"/>
    <w:rsid w:val="00D6361C"/>
    <w:rsid w:val="00D648B7"/>
    <w:rsid w:val="00D85DAC"/>
    <w:rsid w:val="00D861EB"/>
    <w:rsid w:val="00D875B9"/>
    <w:rsid w:val="00D87B06"/>
    <w:rsid w:val="00D96E05"/>
    <w:rsid w:val="00DA0E88"/>
    <w:rsid w:val="00DB24D5"/>
    <w:rsid w:val="00DC5715"/>
    <w:rsid w:val="00DC778D"/>
    <w:rsid w:val="00DD3273"/>
    <w:rsid w:val="00DD3446"/>
    <w:rsid w:val="00DD662A"/>
    <w:rsid w:val="00DD6777"/>
    <w:rsid w:val="00DE1BD1"/>
    <w:rsid w:val="00DE78D2"/>
    <w:rsid w:val="00DF08CA"/>
    <w:rsid w:val="00DF7BC4"/>
    <w:rsid w:val="00DF7F67"/>
    <w:rsid w:val="00E01370"/>
    <w:rsid w:val="00E03C23"/>
    <w:rsid w:val="00E17382"/>
    <w:rsid w:val="00E22A4B"/>
    <w:rsid w:val="00E277BA"/>
    <w:rsid w:val="00E3231A"/>
    <w:rsid w:val="00E451E3"/>
    <w:rsid w:val="00E544B0"/>
    <w:rsid w:val="00E62E1F"/>
    <w:rsid w:val="00E81ABD"/>
    <w:rsid w:val="00E8595C"/>
    <w:rsid w:val="00E90B55"/>
    <w:rsid w:val="00EA3CD7"/>
    <w:rsid w:val="00EB1E80"/>
    <w:rsid w:val="00EC4899"/>
    <w:rsid w:val="00EC683B"/>
    <w:rsid w:val="00ED3ED8"/>
    <w:rsid w:val="00EE4FF4"/>
    <w:rsid w:val="00EF3621"/>
    <w:rsid w:val="00F13149"/>
    <w:rsid w:val="00F1498E"/>
    <w:rsid w:val="00F61645"/>
    <w:rsid w:val="00F62869"/>
    <w:rsid w:val="00F634B6"/>
    <w:rsid w:val="00F74175"/>
    <w:rsid w:val="00F749C6"/>
    <w:rsid w:val="00F95FC4"/>
    <w:rsid w:val="00FA1720"/>
    <w:rsid w:val="00FB0EF3"/>
    <w:rsid w:val="00FB5534"/>
    <w:rsid w:val="00FB6B5E"/>
    <w:rsid w:val="00FB7E69"/>
    <w:rsid w:val="00FC3C9E"/>
    <w:rsid w:val="00FC3ED5"/>
    <w:rsid w:val="00FC43E7"/>
    <w:rsid w:val="00FD2579"/>
    <w:rsid w:val="00FD670E"/>
    <w:rsid w:val="00FE2B77"/>
    <w:rsid w:val="00FF243E"/>
    <w:rsid w:val="0B653BE4"/>
    <w:rsid w:val="0B6F8ECC"/>
    <w:rsid w:val="10598EF7"/>
    <w:rsid w:val="11D127B5"/>
    <w:rsid w:val="16933D1F"/>
    <w:rsid w:val="1C1050C1"/>
    <w:rsid w:val="1F5A7722"/>
    <w:rsid w:val="266F44A6"/>
    <w:rsid w:val="2DB5D566"/>
    <w:rsid w:val="2E1246E2"/>
    <w:rsid w:val="2E216035"/>
    <w:rsid w:val="2F801A3C"/>
    <w:rsid w:val="2F95B3DF"/>
    <w:rsid w:val="346B0D49"/>
    <w:rsid w:val="362FE888"/>
    <w:rsid w:val="3D8C06A3"/>
    <w:rsid w:val="4358ED26"/>
    <w:rsid w:val="44489544"/>
    <w:rsid w:val="482869F3"/>
    <w:rsid w:val="4C247671"/>
    <w:rsid w:val="5D81DB99"/>
    <w:rsid w:val="5D8E67F2"/>
    <w:rsid w:val="5F42E3C1"/>
    <w:rsid w:val="5FF3F680"/>
    <w:rsid w:val="67C44896"/>
    <w:rsid w:val="6F0A7FEE"/>
    <w:rsid w:val="6F64393B"/>
    <w:rsid w:val="796A10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59C0"/>
  <w15:chartTrackingRefBased/>
  <w15:docId w15:val="{916A25C3-2457-4CCA-A3D2-8B62FD273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BalloonText">
    <w:name w:val="Balloon Text"/>
    <w:basedOn w:val="Normal"/>
    <w:link w:val="BalloonTextChar"/>
    <w:uiPriority w:val="99"/>
    <w:semiHidden/>
    <w:unhideWhenUsed/>
    <w:rsid w:val="00965A6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65A62"/>
    <w:rPr>
      <w:rFonts w:ascii="Tahoma" w:hAnsi="Tahoma" w:cs="Tahoma"/>
      <w:sz w:val="16"/>
      <w:szCs w:val="16"/>
      <w:lang w:val="en-US" w:eastAsia="en-US"/>
    </w:rPr>
  </w:style>
  <w:style w:type="character" w:styleId="CommentReference">
    <w:name w:val="annotation reference"/>
    <w:uiPriority w:val="99"/>
    <w:semiHidden/>
    <w:unhideWhenUsed/>
    <w:rsid w:val="000A19BC"/>
    <w:rPr>
      <w:sz w:val="16"/>
      <w:szCs w:val="16"/>
    </w:rPr>
  </w:style>
  <w:style w:type="paragraph" w:styleId="CommentText">
    <w:name w:val="annotation text"/>
    <w:basedOn w:val="Normal"/>
    <w:link w:val="CommentTextChar"/>
    <w:uiPriority w:val="99"/>
    <w:semiHidden/>
    <w:unhideWhenUsed/>
    <w:rsid w:val="000A19BC"/>
    <w:rPr>
      <w:sz w:val="20"/>
      <w:szCs w:val="20"/>
    </w:rPr>
  </w:style>
  <w:style w:type="character" w:customStyle="1" w:styleId="CommentTextChar">
    <w:name w:val="Comment Text Char"/>
    <w:link w:val="CommentText"/>
    <w:uiPriority w:val="99"/>
    <w:semiHidden/>
    <w:rsid w:val="000A19BC"/>
    <w:rPr>
      <w:lang w:val="en-US" w:eastAsia="en-US"/>
    </w:rPr>
  </w:style>
  <w:style w:type="paragraph" w:styleId="CommentSubject">
    <w:name w:val="annotation subject"/>
    <w:basedOn w:val="CommentText"/>
    <w:next w:val="CommentText"/>
    <w:link w:val="CommentSubjectChar"/>
    <w:uiPriority w:val="99"/>
    <w:semiHidden/>
    <w:unhideWhenUsed/>
    <w:rsid w:val="000A19BC"/>
    <w:rPr>
      <w:b/>
      <w:bCs/>
    </w:rPr>
  </w:style>
  <w:style w:type="character" w:customStyle="1" w:styleId="CommentSubjectChar">
    <w:name w:val="Comment Subject Char"/>
    <w:link w:val="CommentSubject"/>
    <w:uiPriority w:val="99"/>
    <w:semiHidden/>
    <w:rsid w:val="000A19BC"/>
    <w:rPr>
      <w:b/>
      <w:bCs/>
      <w:lang w:val="en-US" w:eastAsia="en-US"/>
    </w:rPr>
  </w:style>
  <w:style w:type="paragraph" w:styleId="Revision">
    <w:name w:val="Revision"/>
    <w:hidden/>
    <w:uiPriority w:val="99"/>
    <w:semiHidden/>
    <w:rsid w:val="00B7324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18914">
      <w:bodyDiv w:val="1"/>
      <w:marLeft w:val="0"/>
      <w:marRight w:val="0"/>
      <w:marTop w:val="0"/>
      <w:marBottom w:val="0"/>
      <w:divBdr>
        <w:top w:val="none" w:sz="0" w:space="0" w:color="auto"/>
        <w:left w:val="none" w:sz="0" w:space="0" w:color="auto"/>
        <w:bottom w:val="none" w:sz="0" w:space="0" w:color="auto"/>
        <w:right w:val="none" w:sz="0" w:space="0" w:color="auto"/>
      </w:divBdr>
    </w:div>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20757712">
      <w:bodyDiv w:val="1"/>
      <w:marLeft w:val="0"/>
      <w:marRight w:val="0"/>
      <w:marTop w:val="0"/>
      <w:marBottom w:val="0"/>
      <w:divBdr>
        <w:top w:val="none" w:sz="0" w:space="0" w:color="auto"/>
        <w:left w:val="none" w:sz="0" w:space="0" w:color="auto"/>
        <w:bottom w:val="none" w:sz="0" w:space="0" w:color="auto"/>
        <w:right w:val="none" w:sz="0" w:space="0" w:color="auto"/>
      </w:divBdr>
    </w:div>
    <w:div w:id="14921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0F1A-F12A-42AA-ADFD-0E8A4E1C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cp:lastModifiedBy>Zadel Vidmar Marinka</cp:lastModifiedBy>
  <cp:revision>2</cp:revision>
  <dcterms:created xsi:type="dcterms:W3CDTF">2025-05-22T08:37:00Z</dcterms:created>
  <dcterms:modified xsi:type="dcterms:W3CDTF">2025-05-22T08:37:00Z</dcterms:modified>
</cp:coreProperties>
</file>